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B9A9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INFORME DE SOLICITUDES DE ACCESO A LA INFORMACIÓN</w:t>
      </w:r>
    </w:p>
    <w:p w14:paraId="1A438F7E" w14:textId="68356E9C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 xml:space="preserve">I TRIMESTRE DE </w:t>
      </w:r>
      <w:r w:rsidR="007D279A">
        <w:rPr>
          <w:rFonts w:cs="Arial"/>
          <w:b/>
        </w:rPr>
        <w:t>2026</w:t>
      </w:r>
    </w:p>
    <w:p w14:paraId="2CE49B6F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  <w:color w:val="000000" w:themeColor="text1"/>
        </w:rPr>
      </w:pPr>
    </w:p>
    <w:p w14:paraId="592BAFD0" w14:textId="598F06C8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INTRODUCCIÓN</w:t>
      </w:r>
    </w:p>
    <w:p w14:paraId="7C04AB21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/>
        </w:rPr>
      </w:pPr>
    </w:p>
    <w:p w14:paraId="5A2618C2" w14:textId="3022AB56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  <w:bookmarkStart w:id="0" w:name="_Hlk71789728"/>
      <w:r w:rsidRPr="0049195B">
        <w:rPr>
          <w:rFonts w:cs="Arial"/>
          <w:bCs/>
        </w:rPr>
        <w:t xml:space="preserve"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</w:t>
      </w:r>
      <w:r w:rsidR="00E13646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</w:t>
      </w:r>
      <w:r w:rsidR="007D279A">
        <w:rPr>
          <w:rFonts w:cs="Arial"/>
          <w:bCs/>
        </w:rPr>
        <w:t>2026</w:t>
      </w:r>
      <w:r w:rsidRPr="0049195B">
        <w:rPr>
          <w:rFonts w:cs="Arial"/>
          <w:bCs/>
        </w:rPr>
        <w:t>.</w:t>
      </w:r>
    </w:p>
    <w:p w14:paraId="0290A96A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</w:p>
    <w:bookmarkEnd w:id="0"/>
    <w:p w14:paraId="1AD87E0B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METODOLOGÍA</w:t>
      </w:r>
    </w:p>
    <w:p w14:paraId="7E681DF7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7B528B35" w14:textId="3E987BAC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  <w:bookmarkStart w:id="1" w:name="_Hlk71789794"/>
      <w:r w:rsidRPr="0049195B">
        <w:rPr>
          <w:rFonts w:cs="Arial"/>
        </w:rPr>
        <w:t xml:space="preserve">Los valores que se muestran provienen del sistema de información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Gestión Documental y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PQRD de la Superintendencia Nacional de Salud, reportados en el </w:t>
      </w:r>
      <w:r w:rsidR="00E13646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</w:t>
      </w:r>
      <w:r w:rsidR="007D279A">
        <w:rPr>
          <w:rFonts w:cs="Arial"/>
          <w:bCs/>
        </w:rPr>
        <w:t>2026</w:t>
      </w:r>
      <w:r w:rsidRPr="0049195B">
        <w:rPr>
          <w:rFonts w:cs="Arial"/>
        </w:rPr>
        <w:t>.</w:t>
      </w:r>
    </w:p>
    <w:p w14:paraId="28B36179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</w:p>
    <w:bookmarkEnd w:id="1"/>
    <w:p w14:paraId="4E095F7A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ANÁLISIS Y RESULTADOS</w:t>
      </w:r>
    </w:p>
    <w:p w14:paraId="58A09739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23D63F9F" w14:textId="77777777" w:rsidR="00B133ED" w:rsidRPr="0049195B" w:rsidRDefault="00B133ED" w:rsidP="0049195B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9195B">
        <w:rPr>
          <w:rFonts w:ascii="Verdana" w:hAnsi="Verdana" w:cs="Arial"/>
          <w:b/>
          <w:sz w:val="22"/>
          <w:szCs w:val="22"/>
        </w:rPr>
        <w:t>a). Solicitudes recibidas:</w:t>
      </w:r>
    </w:p>
    <w:p w14:paraId="6D538F66" w14:textId="77777777" w:rsidR="00B133ED" w:rsidRPr="0049195B" w:rsidRDefault="00B133ED" w:rsidP="0049195B">
      <w:pPr>
        <w:pStyle w:val="Default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39B137B0" w14:textId="17179181" w:rsidR="00B133ED" w:rsidRPr="0049195B" w:rsidRDefault="00B133ED" w:rsidP="0049195B">
      <w:pPr>
        <w:pStyle w:val="Default"/>
        <w:jc w:val="both"/>
        <w:rPr>
          <w:rFonts w:ascii="Verdana" w:hAnsi="Verdana" w:cs="Arial"/>
          <w:color w:val="auto"/>
          <w:sz w:val="22"/>
          <w:szCs w:val="22"/>
          <w:lang w:eastAsia="en-US"/>
        </w:rPr>
      </w:pP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En el </w:t>
      </w:r>
      <w:r w:rsidR="00E13646">
        <w:rPr>
          <w:rFonts w:ascii="Verdana" w:hAnsi="Verdana" w:cs="Arial"/>
          <w:bCs/>
          <w:sz w:val="22"/>
          <w:szCs w:val="22"/>
        </w:rPr>
        <w:t>I</w:t>
      </w:r>
      <w:r w:rsidRPr="0049195B">
        <w:rPr>
          <w:rFonts w:ascii="Verdana" w:hAnsi="Verdana" w:cs="Arial"/>
          <w:bCs/>
          <w:sz w:val="22"/>
          <w:szCs w:val="22"/>
        </w:rPr>
        <w:t xml:space="preserve"> trimestre </w:t>
      </w:r>
      <w:r w:rsidR="007D279A">
        <w:rPr>
          <w:rFonts w:ascii="Verdana" w:hAnsi="Verdana" w:cs="Arial"/>
          <w:bCs/>
          <w:sz w:val="22"/>
          <w:szCs w:val="22"/>
        </w:rPr>
        <w:t>2026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, la Superintendencia Nacional de Salud recibió un total de </w:t>
      </w:r>
      <w:r w:rsidR="0025069D" w:rsidRPr="0025069D">
        <w:rPr>
          <w:rFonts w:ascii="Verdana" w:hAnsi="Verdana" w:cs="Arial"/>
          <w:color w:val="auto"/>
          <w:sz w:val="22"/>
          <w:szCs w:val="22"/>
          <w:lang w:eastAsia="en-US"/>
        </w:rPr>
        <w:t>242.320</w:t>
      </w:r>
      <w:r w:rsidR="0025069D">
        <w:rPr>
          <w:rFonts w:ascii="Verdana" w:hAnsi="Verdana" w:cs="Arial"/>
          <w:color w:val="auto"/>
          <w:sz w:val="22"/>
          <w:szCs w:val="22"/>
          <w:lang w:eastAsia="en-US"/>
        </w:rPr>
        <w:t xml:space="preserve"> </w:t>
      </w:r>
      <w:r w:rsidRPr="004911DF">
        <w:rPr>
          <w:rFonts w:ascii="Verdana" w:hAnsi="Verdana" w:cs="Arial"/>
          <w:color w:val="auto"/>
          <w:sz w:val="22"/>
          <w:szCs w:val="22"/>
          <w:lang w:eastAsia="en-US"/>
        </w:rPr>
        <w:t>solicitudes en ejercicio del derecho de petición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>.</w:t>
      </w:r>
    </w:p>
    <w:p w14:paraId="58906114" w14:textId="77777777" w:rsidR="007C341D" w:rsidRDefault="007C341D" w:rsidP="0049195B">
      <w:pPr>
        <w:pStyle w:val="Default"/>
        <w:rPr>
          <w:rFonts w:ascii="Verdana" w:hAnsi="Verdana" w:cs="Arial"/>
          <w:color w:val="auto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116"/>
        <w:gridCol w:w="755"/>
        <w:gridCol w:w="1182"/>
      </w:tblGrid>
      <w:tr w:rsidR="0025069D" w:rsidRPr="0025069D" w14:paraId="291CE59A" w14:textId="77777777" w:rsidTr="0025069D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1AF8" w14:textId="547FD3A1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>DERECHO DE PETICIÓN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1ED1946B" w14:textId="77777777" w:rsid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  <w:t>TOTAL 2026</w:t>
            </w:r>
          </w:p>
          <w:p w14:paraId="21384E26" w14:textId="16E308B4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TRIMESTRE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81AC82C" w14:textId="4D7C44D3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  <w:t>% PART.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1545D9D6" w14:textId="77777777" w:rsid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PROMEDIO </w:t>
            </w:r>
          </w:p>
          <w:p w14:paraId="067DF496" w14:textId="69379B18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  <w:lang w:eastAsia="es-CO"/>
              </w:rPr>
              <w:t>DÍAS HÁBILES</w:t>
            </w:r>
          </w:p>
        </w:tc>
      </w:tr>
      <w:tr w:rsidR="0025069D" w:rsidRPr="0025069D" w14:paraId="5E74F116" w14:textId="77777777" w:rsidTr="0025069D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06E2" w14:textId="3BFFA404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CO"/>
              </w:rPr>
              <w:t>DERECHO DE PETICIÓN VERBAL 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DFF2" w14:textId="212C21AE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  <w:t>231.515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2A92" w14:textId="7B222BE5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  <w:t>95,54%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ECD9" w14:textId="7EB41B20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  <w:t>1</w:t>
            </w:r>
          </w:p>
        </w:tc>
      </w:tr>
      <w:tr w:rsidR="0025069D" w:rsidRPr="0025069D" w14:paraId="2690E92B" w14:textId="77777777" w:rsidTr="0025069D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B1EF" w14:textId="29DECE37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es-CO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E89B" w14:textId="1FCD2AED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  <w:t>10.805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406D" w14:textId="6AF4220B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  <w:t>4,46%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5F54" w14:textId="30D0967B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  <w:t>13</w:t>
            </w:r>
          </w:p>
        </w:tc>
      </w:tr>
      <w:tr w:rsidR="0025069D" w:rsidRPr="0025069D" w14:paraId="10CA890E" w14:textId="77777777" w:rsidTr="0025069D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4DCD52" w14:textId="5395982D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25069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25069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CA8D31" w14:textId="51F6040D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242.320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9778CD" w14:textId="1940C1FA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022ED0" w14:textId="13AAB4B4" w:rsidR="0025069D" w:rsidRPr="0025069D" w:rsidRDefault="0025069D" w:rsidP="0025069D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25069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7</w:t>
            </w:r>
          </w:p>
        </w:tc>
      </w:tr>
    </w:tbl>
    <w:p w14:paraId="0396017D" w14:textId="4EC97A1F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4F61DE2E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915158E" w14:textId="34E4E0CC" w:rsidR="0049195B" w:rsidRDefault="00B133ED" w:rsidP="00B133ED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 xml:space="preserve">, </w:t>
      </w:r>
      <w:r w:rsidR="00E13646">
        <w:rPr>
          <w:rFonts w:ascii="Verdana" w:hAnsi="Verdana" w:cs="Arial"/>
          <w:bCs/>
          <w:sz w:val="16"/>
          <w:szCs w:val="16"/>
        </w:rPr>
        <w:t>I</w:t>
      </w:r>
      <w:r w:rsidRPr="00B133ED">
        <w:rPr>
          <w:rFonts w:ascii="Verdana" w:hAnsi="Verdana" w:cs="Arial"/>
          <w:bCs/>
          <w:sz w:val="16"/>
          <w:szCs w:val="16"/>
        </w:rPr>
        <w:t xml:space="preserve"> trimestre </w:t>
      </w:r>
      <w:r w:rsidR="007D279A">
        <w:rPr>
          <w:rFonts w:ascii="Verdana" w:hAnsi="Verdana" w:cs="Arial"/>
          <w:bCs/>
          <w:sz w:val="16"/>
          <w:szCs w:val="16"/>
        </w:rPr>
        <w:t>2026</w:t>
      </w:r>
    </w:p>
    <w:p w14:paraId="2CC3B808" w14:textId="1463822E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6B77D768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6F8F9C13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7363894C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B133ED" w:rsidRPr="00D2647A" w14:paraId="7CC3AD7F" w14:textId="77777777" w:rsidTr="002B093C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2750" w14:textId="77777777" w:rsidR="00B133ED" w:rsidRPr="00D2647A" w:rsidRDefault="00B133ED" w:rsidP="002B093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2647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DCC07E5" w14:textId="6A972020" w:rsidR="00B133ED" w:rsidRPr="00D2647A" w:rsidRDefault="00B133ED" w:rsidP="002B093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 xml:space="preserve"> Trasladadas </w:t>
            </w:r>
            <w:r w:rsidR="007D279A"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2026</w:t>
            </w:r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 xml:space="preserve"> Trimestre </w:t>
            </w:r>
            <w:r w:rsidR="00E13646"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757C23E" w14:textId="77777777" w:rsidR="00B133ED" w:rsidRPr="00D2647A" w:rsidRDefault="00B133ED" w:rsidP="002B093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</w:pPr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Promedio Días Hábiles</w:t>
            </w:r>
          </w:p>
        </w:tc>
      </w:tr>
      <w:tr w:rsidR="00ED4F56" w:rsidRPr="00D2647A" w14:paraId="0F5F8E21" w14:textId="77777777" w:rsidTr="002B093C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CD68" w14:textId="77777777" w:rsidR="00ED4F56" w:rsidRPr="00D2647A" w:rsidRDefault="00ED4F56" w:rsidP="00ED4F5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2647A">
              <w:rPr>
                <w:rFonts w:ascii="Arial Narrow" w:hAnsi="Arial Narrow" w:cs="Arial"/>
                <w:color w:val="000000"/>
                <w:sz w:val="18"/>
                <w:szCs w:val="18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FAC1" w14:textId="526B4CD1" w:rsidR="00ED4F56" w:rsidRPr="00ED4F56" w:rsidRDefault="00ED4F56" w:rsidP="00ED4F5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ED4F56">
              <w:rPr>
                <w:rFonts w:ascii="Arial Narrow" w:hAnsi="Arial Narrow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8E37" w14:textId="2AEC90A0" w:rsidR="00ED4F56" w:rsidRPr="00ED4F56" w:rsidRDefault="00ED4F56" w:rsidP="00ED4F5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ED4F56">
              <w:rPr>
                <w:rFonts w:ascii="Arial Narrow" w:hAnsi="Arial Narrow" w:cs="Arial"/>
                <w:color w:val="000000"/>
                <w:sz w:val="20"/>
                <w:szCs w:val="20"/>
              </w:rPr>
              <w:t>18</w:t>
            </w:r>
          </w:p>
        </w:tc>
      </w:tr>
    </w:tbl>
    <w:p w14:paraId="5FDC39AA" w14:textId="77777777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07435F19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0E85974" w14:textId="77777777" w:rsidR="0049195B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</w:t>
      </w:r>
    </w:p>
    <w:p w14:paraId="1E9D1902" w14:textId="24BACA99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0BD52AEF" w14:textId="77777777" w:rsidR="00B133ED" w:rsidRDefault="00B133ED" w:rsidP="00B133ED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0BDCD810" w14:textId="77777777" w:rsidR="00B133ED" w:rsidRPr="00BF3E89" w:rsidRDefault="00B133ED" w:rsidP="00B133ED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32598AFF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</w:p>
    <w:p w14:paraId="3036206B" w14:textId="396C839F" w:rsidR="00B133ED" w:rsidRPr="00000275" w:rsidRDefault="00B133ED" w:rsidP="00000275">
      <w:pPr>
        <w:spacing w:before="0" w:after="0" w:line="240" w:lineRule="auto"/>
        <w:jc w:val="both"/>
        <w:rPr>
          <w:rFonts w:cs="Arial"/>
          <w:szCs w:val="24"/>
        </w:rPr>
      </w:pPr>
      <w:r w:rsidRPr="00000275">
        <w:rPr>
          <w:rFonts w:cs="Arial"/>
          <w:szCs w:val="24"/>
        </w:rPr>
        <w:t xml:space="preserve">La Superintendencia Nacional de Salud durante el </w:t>
      </w:r>
      <w:r w:rsidR="00E13646">
        <w:rPr>
          <w:rFonts w:cs="Arial"/>
          <w:bCs/>
          <w:szCs w:val="24"/>
        </w:rPr>
        <w:t>I</w:t>
      </w:r>
      <w:r w:rsidRPr="00000275">
        <w:rPr>
          <w:rFonts w:cs="Arial"/>
          <w:bCs/>
          <w:szCs w:val="24"/>
        </w:rPr>
        <w:t xml:space="preserve"> trimestre </w:t>
      </w:r>
      <w:r w:rsidR="007D279A">
        <w:rPr>
          <w:rFonts w:cs="Arial"/>
          <w:bCs/>
          <w:szCs w:val="24"/>
        </w:rPr>
        <w:t>2026</w:t>
      </w:r>
      <w:r w:rsidRPr="00000275">
        <w:rPr>
          <w:rFonts w:cs="Arial"/>
          <w:szCs w:val="24"/>
        </w:rPr>
        <w:t>, realizó el traslado de</w:t>
      </w:r>
      <w:r w:rsidR="00AE6E37">
        <w:rPr>
          <w:rFonts w:cs="Arial"/>
          <w:szCs w:val="24"/>
        </w:rPr>
        <w:t xml:space="preserve"> </w:t>
      </w:r>
      <w:r w:rsidR="00740AEE" w:rsidRPr="00740AEE">
        <w:rPr>
          <w:rFonts w:cs="Arial"/>
          <w:szCs w:val="24"/>
        </w:rPr>
        <w:t>552.462</w:t>
      </w:r>
      <w:r w:rsidR="00740AEE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 xml:space="preserve">peticiones a otras instituciones, de las cuales </w:t>
      </w:r>
      <w:r w:rsidR="0045134A" w:rsidRPr="0045134A">
        <w:rPr>
          <w:rFonts w:cs="Arial"/>
          <w:szCs w:val="24"/>
        </w:rPr>
        <w:t>549.908</w:t>
      </w:r>
      <w:r w:rsidR="0045134A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>fueron remitidas a entidades vigilada</w:t>
      </w:r>
      <w:r w:rsidRPr="00AE6E37">
        <w:rPr>
          <w:rFonts w:cs="Arial"/>
          <w:szCs w:val="24"/>
        </w:rPr>
        <w:t xml:space="preserve">s y </w:t>
      </w:r>
      <w:r w:rsidR="00740AEE" w:rsidRPr="00740AEE">
        <w:rPr>
          <w:rFonts w:cs="Arial"/>
          <w:szCs w:val="24"/>
        </w:rPr>
        <w:t>2.554</w:t>
      </w:r>
      <w:r w:rsidR="00740AEE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>a entidades externas.</w:t>
      </w:r>
    </w:p>
    <w:p w14:paraId="27868329" w14:textId="77777777" w:rsidR="00B133ED" w:rsidRPr="00BF3E89" w:rsidRDefault="00B133ED" w:rsidP="00B133ED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10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1296"/>
        <w:gridCol w:w="840"/>
        <w:gridCol w:w="1019"/>
        <w:gridCol w:w="2007"/>
        <w:gridCol w:w="1274"/>
        <w:gridCol w:w="2176"/>
      </w:tblGrid>
      <w:tr w:rsidR="002B32FF" w:rsidRPr="00BE3E51" w14:paraId="6AD0C149" w14:textId="77777777" w:rsidTr="0045134A">
        <w:trPr>
          <w:trHeight w:val="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8A65" w14:textId="05861303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08B9255A" w14:textId="2DE4EA2A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vAlign w:val="center"/>
            <w:hideMark/>
          </w:tcPr>
          <w:p w14:paraId="41DAAD76" w14:textId="6B6734D5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% PARTICIP.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7D3D5172" w14:textId="41F809CD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RECIBIDAS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vAlign w:val="center"/>
            <w:hideMark/>
          </w:tcPr>
          <w:p w14:paraId="346A6A7E" w14:textId="5AA8DB18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718422C9" w14:textId="639CCE52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vAlign w:val="center"/>
            <w:hideMark/>
          </w:tcPr>
          <w:p w14:paraId="75377001" w14:textId="11A3F942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DE TIEMPO DE TRASLADO EN DÍAS HÁBILES AÑO</w:t>
            </w:r>
          </w:p>
        </w:tc>
      </w:tr>
      <w:tr w:rsidR="00CF740C" w:rsidRPr="00BE3E51" w14:paraId="477E4ADE" w14:textId="77777777" w:rsidTr="0045134A">
        <w:trPr>
          <w:trHeight w:val="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F26" w14:textId="29FB6C8B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78B7" w14:textId="1AB04C12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549.908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049B" w14:textId="0A1D3BF2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99,67%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9F87" w14:textId="4D2883F2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549.908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C333" w14:textId="00E0A146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6E77" w14:textId="076DCC30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183.303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BDA6" w14:textId="7B91DF84" w:rsidR="002B32FF" w:rsidRPr="00BE3E51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BE3E51" w:rsidRPr="00BE3E51" w14:paraId="25788033" w14:textId="77777777" w:rsidTr="0045134A">
        <w:trPr>
          <w:trHeight w:val="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FE04" w14:textId="6B83331A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B159" w14:textId="69FB58C3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sz w:val="16"/>
                <w:szCs w:val="16"/>
              </w:rPr>
              <w:t>2.554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91A0" w14:textId="29F4FE26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color w:val="000000"/>
                <w:sz w:val="16"/>
                <w:szCs w:val="16"/>
              </w:rPr>
              <w:t>0,46%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8F59" w14:textId="215F60CF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413.</w:t>
            </w:r>
            <w:r w:rsidR="00492DAC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3C93" w14:textId="282AF3C5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color w:val="000000"/>
                <w:sz w:val="16"/>
                <w:szCs w:val="16"/>
              </w:rPr>
              <w:t>0,62%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94D1" w14:textId="4F505A3D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DF5B" w14:textId="74102420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color w:val="000000"/>
                <w:sz w:val="16"/>
                <w:szCs w:val="16"/>
              </w:rPr>
              <w:t>15</w:t>
            </w:r>
          </w:p>
        </w:tc>
      </w:tr>
      <w:tr w:rsidR="00BE3E51" w:rsidRPr="00BE3E51" w14:paraId="60734278" w14:textId="77777777" w:rsidTr="0045134A">
        <w:trPr>
          <w:trHeight w:val="1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1ADAEBB6" w14:textId="3231775A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 w:rsidRPr="00BE3E51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 w:rsidRPr="00BE3E51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595959"/>
            <w:noWrap/>
            <w:vAlign w:val="center"/>
            <w:hideMark/>
          </w:tcPr>
          <w:p w14:paraId="5B916E05" w14:textId="7C30B7E5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552.462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noWrap/>
            <w:vAlign w:val="center"/>
            <w:hideMark/>
          </w:tcPr>
          <w:p w14:paraId="7536ABE7" w14:textId="022EC1B8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595959"/>
            <w:noWrap/>
            <w:vAlign w:val="center"/>
            <w:hideMark/>
          </w:tcPr>
          <w:p w14:paraId="4D6DA0F2" w14:textId="053E1D0C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963.</w:t>
            </w:r>
            <w:r w:rsidR="00255772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noWrap/>
            <w:vAlign w:val="center"/>
            <w:hideMark/>
          </w:tcPr>
          <w:p w14:paraId="01C450A4" w14:textId="7EE80F30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57,36%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595959"/>
            <w:noWrap/>
            <w:vAlign w:val="center"/>
            <w:hideMark/>
          </w:tcPr>
          <w:p w14:paraId="63564631" w14:textId="166A3789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184.154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noWrap/>
            <w:vAlign w:val="center"/>
            <w:hideMark/>
          </w:tcPr>
          <w:p w14:paraId="7FCFC2DB" w14:textId="741B6756" w:rsidR="00BE3E51" w:rsidRPr="00BE3E51" w:rsidRDefault="00BE3E51" w:rsidP="00BE3E51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BE3E51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8</w:t>
            </w:r>
          </w:p>
        </w:tc>
      </w:tr>
    </w:tbl>
    <w:p w14:paraId="15AABFA7" w14:textId="1A150AE4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2872263" w14:textId="7777777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253F1D10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014AB446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29F2A385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DF57335" w14:textId="257483A8" w:rsidR="00B133ED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89425B">
        <w:rPr>
          <w:rFonts w:ascii="Verdana" w:eastAsia="Calibri" w:hAnsi="Verdana" w:cs="Arial"/>
          <w:lang w:eastAsia="en-US"/>
        </w:rPr>
        <w:t xml:space="preserve">El tiempo promedio de respuesta para los derechos de petición durante el </w:t>
      </w:r>
      <w:r w:rsidR="00E13646">
        <w:rPr>
          <w:rFonts w:ascii="Verdana" w:eastAsia="Calibri" w:hAnsi="Verdana" w:cs="Arial"/>
          <w:lang w:eastAsia="en-US"/>
        </w:rPr>
        <w:t>primer</w:t>
      </w:r>
      <w:r w:rsidRPr="0089425B">
        <w:rPr>
          <w:rFonts w:ascii="Verdana" w:eastAsia="Calibri" w:hAnsi="Verdana" w:cs="Arial"/>
          <w:lang w:eastAsia="en-US"/>
        </w:rPr>
        <w:t xml:space="preserve"> trimestre de </w:t>
      </w:r>
      <w:r w:rsidR="007D279A">
        <w:rPr>
          <w:rFonts w:ascii="Verdana" w:eastAsia="Calibri" w:hAnsi="Verdana" w:cs="Arial"/>
          <w:lang w:eastAsia="en-US"/>
        </w:rPr>
        <w:t>2026</w:t>
      </w:r>
      <w:r w:rsidRPr="0089425B">
        <w:rPr>
          <w:rFonts w:ascii="Verdana" w:eastAsia="Calibri" w:hAnsi="Verdana" w:cs="Arial"/>
          <w:lang w:eastAsia="en-US"/>
        </w:rPr>
        <w:t xml:space="preserve"> fue </w:t>
      </w:r>
      <w:r w:rsidRPr="006630F1">
        <w:rPr>
          <w:rFonts w:ascii="Verdana" w:eastAsia="Calibri" w:hAnsi="Verdana" w:cs="Arial"/>
          <w:lang w:eastAsia="en-US"/>
        </w:rPr>
        <w:t>de 1</w:t>
      </w:r>
      <w:r w:rsidR="000420B6">
        <w:rPr>
          <w:rFonts w:ascii="Verdana" w:eastAsia="Calibri" w:hAnsi="Verdana" w:cs="Arial"/>
          <w:lang w:eastAsia="en-US"/>
        </w:rPr>
        <w:t>3</w:t>
      </w:r>
      <w:r w:rsidRPr="006630F1">
        <w:rPr>
          <w:rFonts w:ascii="Verdana" w:eastAsia="Calibri" w:hAnsi="Verdana" w:cs="Arial"/>
          <w:lang w:eastAsia="en-US"/>
        </w:rPr>
        <w:t xml:space="preserve"> d</w:t>
      </w:r>
      <w:r w:rsidRPr="0089425B">
        <w:rPr>
          <w:rFonts w:ascii="Verdana" w:eastAsia="Calibri" w:hAnsi="Verdana" w:cs="Arial"/>
          <w:lang w:eastAsia="en-US"/>
        </w:rPr>
        <w:t>ías hábiles. Cabe destacar que las solicitudes de información verbal cuentan con una respuesta inmediata</w:t>
      </w:r>
      <w:r w:rsidR="00356F6D">
        <w:rPr>
          <w:rFonts w:ascii="Verdana" w:eastAsia="Calibri" w:hAnsi="Verdana" w:cs="Arial"/>
          <w:lang w:eastAsia="en-US"/>
        </w:rPr>
        <w:t xml:space="preserve">, </w:t>
      </w:r>
      <w:r w:rsidR="00356F6D" w:rsidRPr="00356F6D">
        <w:rPr>
          <w:rFonts w:ascii="Verdana" w:eastAsia="Calibri" w:hAnsi="Verdana" w:cs="Arial"/>
          <w:lang w:eastAsia="en-US"/>
        </w:rPr>
        <w:t xml:space="preserve">mientras que el tiempo promedio de respuesta para las consultas fue de </w:t>
      </w:r>
      <w:r w:rsidR="000420B6">
        <w:rPr>
          <w:rFonts w:ascii="Verdana" w:eastAsia="Calibri" w:hAnsi="Verdana" w:cs="Arial"/>
          <w:lang w:eastAsia="en-US"/>
        </w:rPr>
        <w:t>18</w:t>
      </w:r>
      <w:r w:rsidR="00356F6D" w:rsidRPr="00356F6D">
        <w:rPr>
          <w:rFonts w:ascii="Verdana" w:eastAsia="Calibri" w:hAnsi="Verdana" w:cs="Arial"/>
          <w:lang w:eastAsia="en-US"/>
        </w:rPr>
        <w:t xml:space="preserve"> días hábiles.</w:t>
      </w:r>
    </w:p>
    <w:p w14:paraId="6D0A4D63" w14:textId="77777777" w:rsidR="0089425B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9"/>
        <w:gridCol w:w="507"/>
        <w:gridCol w:w="496"/>
        <w:gridCol w:w="496"/>
        <w:gridCol w:w="2478"/>
      </w:tblGrid>
      <w:tr w:rsidR="0089425B" w:rsidRPr="0089425B" w14:paraId="782115C7" w14:textId="77777777" w:rsidTr="004E2AA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A0A1" w14:textId="77777777" w:rsidR="0089425B" w:rsidRPr="0089425B" w:rsidRDefault="0089425B" w:rsidP="0089425B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27E72724" w14:textId="6D4028AC" w:rsidR="0089425B" w:rsidRPr="0089425B" w:rsidRDefault="004E2AA0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69D56438" w14:textId="335DEC28" w:rsidR="0089425B" w:rsidRPr="0089425B" w:rsidRDefault="004E2AA0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3A72B7DF" w14:textId="79E755BF" w:rsidR="0089425B" w:rsidRPr="0089425B" w:rsidRDefault="004E2AA0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5E04C5B2" w14:textId="5F1D41B0" w:rsidR="0089425B" w:rsidRPr="0089425B" w:rsidRDefault="0089425B" w:rsidP="0089425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Días Hábiles </w:t>
            </w:r>
            <w:r w:rsidR="007D27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2026</w:t>
            </w:r>
            <w:r w:rsidRPr="008942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Trimestre </w:t>
            </w:r>
            <w:r w:rsidR="00E1364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6872A0" w:rsidRPr="0089425B" w14:paraId="43EFB7A9" w14:textId="77777777" w:rsidTr="004E2AA0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6483" w14:textId="77777777" w:rsidR="006872A0" w:rsidRPr="0089425B" w:rsidRDefault="006872A0" w:rsidP="006872A0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 Respuesta Derechos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BAC0" w14:textId="6A14E8E5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2454" w14:textId="534C6621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766C" w14:textId="7ECCF7A3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C0CA" w14:textId="321DAC2C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6872A0" w:rsidRPr="0089425B" w14:paraId="3D71B321" w14:textId="77777777" w:rsidTr="004E2AA0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A3A9" w14:textId="77777777" w:rsidR="006872A0" w:rsidRPr="0089425B" w:rsidRDefault="006872A0" w:rsidP="006872A0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94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 Respuesta Consultas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7F5B" w14:textId="65DDD0C4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B4A7" w14:textId="2FE62AE1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4867" w14:textId="412D5EE1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7A40" w14:textId="3344C72B" w:rsidR="006872A0" w:rsidRPr="0089425B" w:rsidRDefault="006872A0" w:rsidP="006872A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</w:tbl>
    <w:p w14:paraId="7977CF96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04639D70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C9B938C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7785519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E658802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</w:p>
    <w:p w14:paraId="781F8C2A" w14:textId="135C24DF" w:rsidR="00B133ED" w:rsidRPr="00BF3E89" w:rsidRDefault="00B133ED" w:rsidP="00B133ED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 w:rsidR="00E13646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</w:t>
      </w:r>
      <w:r w:rsidR="007D279A">
        <w:rPr>
          <w:rFonts w:cs="Arial"/>
          <w:bCs/>
          <w:szCs w:val="24"/>
        </w:rPr>
        <w:t>2026</w:t>
      </w:r>
      <w:r>
        <w:rPr>
          <w:rFonts w:cs="Arial"/>
          <w:bCs/>
          <w:szCs w:val="24"/>
        </w:rPr>
        <w:t xml:space="preserve"> </w:t>
      </w:r>
      <w:r w:rsidRPr="00BF3E89">
        <w:rPr>
          <w:rFonts w:cs="Arial"/>
          <w:szCs w:val="24"/>
        </w:rPr>
        <w:t xml:space="preserve">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3F4BA77B" w14:textId="77777777" w:rsidR="00582284" w:rsidRDefault="00582284" w:rsidP="00582284">
      <w:pPr>
        <w:pStyle w:val="Fuente"/>
      </w:pPr>
    </w:p>
    <w:p w14:paraId="5464FC97" w14:textId="77777777" w:rsidR="00582284" w:rsidRDefault="00582284" w:rsidP="00582284">
      <w:pPr>
        <w:pStyle w:val="Fuente"/>
      </w:pPr>
    </w:p>
    <w:p w14:paraId="5D2A2D82" w14:textId="77777777" w:rsidR="00D212F6" w:rsidRDefault="00D212F6"/>
    <w:sectPr w:rsidR="00D212F6" w:rsidSect="0049195B">
      <w:headerReference w:type="default" r:id="rId7"/>
      <w:footerReference w:type="default" r:id="rId8"/>
      <w:pgSz w:w="12240" w:h="15840"/>
      <w:pgMar w:top="1985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7635" w14:textId="77777777" w:rsidR="00F35AF1" w:rsidRDefault="00F35AF1">
      <w:pPr>
        <w:spacing w:before="0" w:after="0" w:line="240" w:lineRule="auto"/>
      </w:pPr>
      <w:r>
        <w:separator/>
      </w:r>
    </w:p>
  </w:endnote>
  <w:endnote w:type="continuationSeparator" w:id="0">
    <w:p w14:paraId="3F493749" w14:textId="77777777" w:rsidR="00F35AF1" w:rsidRDefault="00F35A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E67" w14:textId="77777777" w:rsidR="002E7CD6" w:rsidRPr="002A04BB" w:rsidRDefault="002E7CD6" w:rsidP="005E2041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0235" wp14:editId="251EA7C9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865483208" name="Imagen 865483208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4179FAA" wp14:editId="395507D6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1745B8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" strokecolor="#d8d8d8 [2732]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1A76BC" wp14:editId="2849C38B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6A5A8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" strokecolor="#d8d8d8 [2732]" strokeweight=".5pt">
              <v:stroke joinstyle="miter"/>
              <o:lock v:ext="edit" shapetype="f"/>
            </v:line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87D5DF2" w14:textId="77777777" w:rsidR="002E7CD6" w:rsidRPr="002967AB" w:rsidRDefault="002E7CD6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F7CA5" wp14:editId="08BD94EB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E4D5E" w14:textId="77777777" w:rsidR="002E7CD6" w:rsidRPr="00DE4B0C" w:rsidRDefault="002E7CD6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7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5D3E4D5E" w14:textId="77777777" w:rsidR="002E7CD6" w:rsidRPr="00DE4B0C" w:rsidRDefault="002E7CD6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2967AB">
      <w:t>Carrera 68 A N.º 24 B - 10, Torre 3 - Pisos 4, 9 y 10</w:t>
    </w:r>
    <w:r>
      <w:t xml:space="preserve"> | </w:t>
    </w:r>
    <w:r w:rsidRPr="002967AB">
      <w:t>PBX +57 601 744 2000 • Bogotá D.C.</w:t>
    </w:r>
    <w:r w:rsidRPr="0091092B">
      <w:rPr>
        <w:noProof/>
      </w:rPr>
      <w:t xml:space="preserve"> </w:t>
    </w:r>
  </w:p>
  <w:p w14:paraId="6C89CF4C" w14:textId="77777777" w:rsidR="002E7CD6" w:rsidRDefault="002E7CD6" w:rsidP="005E2041">
    <w:pPr>
      <w:pStyle w:val="Piedepgina"/>
      <w:rPr>
        <w:rStyle w:val="Hipervnculo"/>
        <w:color w:val="auto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2336" behindDoc="1" locked="0" layoutInCell="1" allowOverlap="1" wp14:anchorId="6C06C014" wp14:editId="5A03AEC2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484178075" name="Imagen 484178075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967AB">
        <w:rPr>
          <w:rStyle w:val="Hipervnculo"/>
          <w:color w:val="auto"/>
        </w:rPr>
        <w:t>www.supersalud.gov.co</w:t>
      </w:r>
    </w:hyperlink>
  </w:p>
  <w:p w14:paraId="7DE29443" w14:textId="77777777" w:rsidR="002E7CD6" w:rsidRDefault="002E7CD6">
    <w:pPr>
      <w:pStyle w:val="Piedepgina"/>
    </w:pPr>
    <w:r w:rsidRPr="005F0FFC">
      <w:t>DIFT17</w:t>
    </w:r>
  </w:p>
  <w:p w14:paraId="785EBFB4" w14:textId="77777777" w:rsidR="002E7CD6" w:rsidRDefault="002E7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B634" w14:textId="77777777" w:rsidR="00F35AF1" w:rsidRDefault="00F35AF1">
      <w:pPr>
        <w:spacing w:before="0" w:after="0" w:line="240" w:lineRule="auto"/>
      </w:pPr>
      <w:r>
        <w:separator/>
      </w:r>
    </w:p>
  </w:footnote>
  <w:footnote w:type="continuationSeparator" w:id="0">
    <w:p w14:paraId="5A59ABAC" w14:textId="77777777" w:rsidR="00F35AF1" w:rsidRDefault="00F35A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D1EC" w14:textId="77777777" w:rsidR="002E7CD6" w:rsidRDefault="002E7CD6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03509A" wp14:editId="5832FB7A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6679565" cy="970915"/>
          <wp:effectExtent l="0" t="0" r="6985" b="635"/>
          <wp:wrapNone/>
          <wp:docPr id="1997143645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F08"/>
    <w:multiLevelType w:val="hybridMultilevel"/>
    <w:tmpl w:val="CB5AF35E"/>
    <w:lvl w:ilvl="0" w:tplc="E3DCFE8E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8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00275"/>
    <w:rsid w:val="000420B6"/>
    <w:rsid w:val="00070973"/>
    <w:rsid w:val="0008362E"/>
    <w:rsid w:val="00092E52"/>
    <w:rsid w:val="000E1A3F"/>
    <w:rsid w:val="001651CF"/>
    <w:rsid w:val="0016567C"/>
    <w:rsid w:val="00183312"/>
    <w:rsid w:val="00187700"/>
    <w:rsid w:val="00224B34"/>
    <w:rsid w:val="00233940"/>
    <w:rsid w:val="0025069D"/>
    <w:rsid w:val="00255772"/>
    <w:rsid w:val="002A6D1A"/>
    <w:rsid w:val="002B32FF"/>
    <w:rsid w:val="002D6C23"/>
    <w:rsid w:val="002E4EF9"/>
    <w:rsid w:val="002E7CD6"/>
    <w:rsid w:val="00305793"/>
    <w:rsid w:val="00356F6D"/>
    <w:rsid w:val="0045134A"/>
    <w:rsid w:val="00464BA8"/>
    <w:rsid w:val="0048595D"/>
    <w:rsid w:val="004911DF"/>
    <w:rsid w:val="0049195B"/>
    <w:rsid w:val="00492DAC"/>
    <w:rsid w:val="00497681"/>
    <w:rsid w:val="00497CE0"/>
    <w:rsid w:val="004B5A6E"/>
    <w:rsid w:val="004E2AA0"/>
    <w:rsid w:val="0051285D"/>
    <w:rsid w:val="00552E1F"/>
    <w:rsid w:val="00582284"/>
    <w:rsid w:val="005B443B"/>
    <w:rsid w:val="005D4DDC"/>
    <w:rsid w:val="00662A70"/>
    <w:rsid w:val="006630F1"/>
    <w:rsid w:val="006872A0"/>
    <w:rsid w:val="006E5537"/>
    <w:rsid w:val="006F7C5C"/>
    <w:rsid w:val="00740AEE"/>
    <w:rsid w:val="00760A79"/>
    <w:rsid w:val="007B6880"/>
    <w:rsid w:val="007C341D"/>
    <w:rsid w:val="007D279A"/>
    <w:rsid w:val="007E06DE"/>
    <w:rsid w:val="007F7D03"/>
    <w:rsid w:val="0089425B"/>
    <w:rsid w:val="008E2CB5"/>
    <w:rsid w:val="009379F4"/>
    <w:rsid w:val="009463FC"/>
    <w:rsid w:val="0096246C"/>
    <w:rsid w:val="009B7DBB"/>
    <w:rsid w:val="00A70127"/>
    <w:rsid w:val="00AD6115"/>
    <w:rsid w:val="00AE15F2"/>
    <w:rsid w:val="00AE6E37"/>
    <w:rsid w:val="00B133ED"/>
    <w:rsid w:val="00B228B3"/>
    <w:rsid w:val="00B25039"/>
    <w:rsid w:val="00B31DFA"/>
    <w:rsid w:val="00B361BA"/>
    <w:rsid w:val="00B828F8"/>
    <w:rsid w:val="00BE3E51"/>
    <w:rsid w:val="00BE7781"/>
    <w:rsid w:val="00C31A64"/>
    <w:rsid w:val="00C53676"/>
    <w:rsid w:val="00C976A9"/>
    <w:rsid w:val="00CF740C"/>
    <w:rsid w:val="00D212F6"/>
    <w:rsid w:val="00D2647A"/>
    <w:rsid w:val="00E01261"/>
    <w:rsid w:val="00E053CD"/>
    <w:rsid w:val="00E101E3"/>
    <w:rsid w:val="00E13646"/>
    <w:rsid w:val="00E25E63"/>
    <w:rsid w:val="00E402DA"/>
    <w:rsid w:val="00E628FA"/>
    <w:rsid w:val="00E645D5"/>
    <w:rsid w:val="00E8200C"/>
    <w:rsid w:val="00ED4F56"/>
    <w:rsid w:val="00F35AF1"/>
    <w:rsid w:val="00F445FD"/>
    <w:rsid w:val="00FA257C"/>
    <w:rsid w:val="00F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EF19"/>
  <w15:chartTrackingRefBased/>
  <w15:docId w15:val="{50758D3F-7546-4659-AF3A-DE57F8F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ED"/>
    <w:pPr>
      <w:spacing w:before="240" w:after="480" w:line="360" w:lineRule="auto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3ED"/>
    <w:rPr>
      <w:i/>
      <w:iCs/>
      <w:color w:val="404040" w:themeColor="text1" w:themeTint="BF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B1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3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3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3ED"/>
    <w:rPr>
      <w:rFonts w:ascii="Verdana" w:hAnsi="Verdan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133ED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3ED"/>
    <w:rPr>
      <w:rFonts w:ascii="Verdana" w:hAnsi="Verdana"/>
      <w:kern w:val="0"/>
      <w:sz w:val="18"/>
      <w14:ligatures w14:val="none"/>
    </w:rPr>
  </w:style>
  <w:style w:type="paragraph" w:styleId="NormalWeb">
    <w:name w:val="Normal (Web)"/>
    <w:basedOn w:val="Normal"/>
    <w:uiPriority w:val="99"/>
    <w:unhideWhenUsed/>
    <w:rsid w:val="00B13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133ED"/>
    <w:rPr>
      <w:color w:val="467886" w:themeColor="hyperlink"/>
      <w:u w:val="single"/>
    </w:rPr>
  </w:style>
  <w:style w:type="character" w:customStyle="1" w:styleId="Fuentedeprrafopredeter0">
    <w:name w:val="Fuente de párrafo predeter"/>
    <w:rsid w:val="00B133ED"/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B133ED"/>
  </w:style>
  <w:style w:type="paragraph" w:customStyle="1" w:styleId="Fuente">
    <w:name w:val="Fuente"/>
    <w:basedOn w:val="Normal"/>
    <w:link w:val="FuenteCar"/>
    <w:qFormat/>
    <w:rsid w:val="00B133ED"/>
    <w:rPr>
      <w:rFonts w:cs="Open Sans"/>
      <w:i/>
      <w:color w:val="000000"/>
      <w:szCs w:val="21"/>
      <w:shd w:val="clear" w:color="auto" w:fill="FFFFFF"/>
    </w:rPr>
  </w:style>
  <w:style w:type="character" w:customStyle="1" w:styleId="FuenteCar">
    <w:name w:val="Fuente Car"/>
    <w:basedOn w:val="Fuentedeprrafopredeter"/>
    <w:link w:val="Fuente"/>
    <w:rsid w:val="00B133ED"/>
    <w:rPr>
      <w:rFonts w:ascii="Verdana" w:hAnsi="Verdana" w:cs="Open Sans"/>
      <w:i/>
      <w:color w:val="000000"/>
      <w:kern w:val="0"/>
      <w:szCs w:val="21"/>
      <w14:ligatures w14:val="none"/>
    </w:rPr>
  </w:style>
  <w:style w:type="paragraph" w:customStyle="1" w:styleId="Default">
    <w:name w:val="Default"/>
    <w:rsid w:val="00B13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822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22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2284"/>
    <w:rPr>
      <w:rFonts w:ascii="Verdana" w:hAnsi="Verdan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22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2284"/>
    <w:rPr>
      <w:rFonts w:ascii="Verdana" w:hAnsi="Verdan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ACI-23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2026-04-20T05:00:00+00:00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abril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primer trimestre del 2026.</Descripcion>
    <Ano_Plantilla xmlns="b6565643-c00f-44ce-b5d1-532a85e4382c">2026</Ano_Plantilla>
    <Informacion_publicada_o_disponible xmlns="b6565643-c00f-44ce-b5d1-532a85e4382c">https://www.supersalud.gov.co/es-co/Paginas/Protecci%C3%B3n%20al%20Usuario/reportes-de-peticiones-quejas-reclamos-o-denuncias.aspx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2026-04-20T05:00:00+00:00</Fecha_x0020_de_x0020_inicio_x0020_de_x0020_publicación>
    <Tipo_x0020_Documental xmlns="cfd7d055-4c42-4b1a-a19c-7e601acfe3a8" xsi:nil="true"/>
    <_dlc_DocId xmlns="b6565643-c00f-44ce-b5d1-532a85e4382c">XQAF2AT3N76N-1148511094-45</_dlc_DocId>
    <_dlc_DocIdUrl xmlns="b6565643-c00f-44ce-b5d1-532a85e4382c">
      <Url>https://docs.supersalud.gov.co/PortalWeb/ProteccionUsuario/_layouts/15/DocIdRedir.aspx?ID=XQAF2AT3N76N-1148511094-45</Url>
      <Description>XQAF2AT3N76N-1148511094-45</Description>
    </_dlc_DocIdUrl>
  </documentManagement>
</p:properties>
</file>

<file path=customXml/itemProps1.xml><?xml version="1.0" encoding="utf-8"?>
<ds:datastoreItem xmlns:ds="http://schemas.openxmlformats.org/officeDocument/2006/customXml" ds:itemID="{C99493F5-8CAB-424C-A3CD-FAFFBEB8353A}"/>
</file>

<file path=customXml/itemProps2.xml><?xml version="1.0" encoding="utf-8"?>
<ds:datastoreItem xmlns:ds="http://schemas.openxmlformats.org/officeDocument/2006/customXml" ds:itemID="{2C097F99-4FFC-4D8C-9ADD-97789039CE40}"/>
</file>

<file path=customXml/itemProps3.xml><?xml version="1.0" encoding="utf-8"?>
<ds:datastoreItem xmlns:ds="http://schemas.openxmlformats.org/officeDocument/2006/customXml" ds:itemID="{E6BAC6CA-91FD-4596-B50C-86364DB16B4D}"/>
</file>

<file path=customXml/itemProps4.xml><?xml version="1.0" encoding="utf-8"?>
<ds:datastoreItem xmlns:ds="http://schemas.openxmlformats.org/officeDocument/2006/customXml" ds:itemID="{FC4E8DE9-4A42-4DEC-9832-269903B5F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primer trimestre de 2026</dc:title>
  <dc:subject/>
  <dc:creator>Nini Rocio Garcia Ortiz</dc:creator>
  <cp:keywords>Informe de solicitudes de acceso a la información, 2026</cp:keywords>
  <dc:description/>
  <cp:lastModifiedBy>Carina Paola Gomez Funez</cp:lastModifiedBy>
  <cp:revision>3</cp:revision>
  <dcterms:created xsi:type="dcterms:W3CDTF">2026-04-20T20:53:00Z</dcterms:created>
  <dcterms:modified xsi:type="dcterms:W3CDTF">2026-04-20T20:57:00Z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23cc5e2d-6f03-492a-ba17-e9bc637eabae</vt:lpwstr>
  </property>
</Properties>
</file>