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DDA0" w14:textId="2B7CF70E" w:rsidR="00E573AC" w:rsidRPr="00B65E2D" w:rsidRDefault="00E573AC" w:rsidP="0081271F">
      <w:pPr>
        <w:spacing w:line="240" w:lineRule="auto"/>
        <w:contextualSpacing/>
        <w:jc w:val="both"/>
        <w:rPr>
          <w:b/>
          <w:bCs/>
        </w:rPr>
      </w:pPr>
      <w:bookmarkStart w:id="0" w:name="_Hlk76572557"/>
      <w:bookmarkStart w:id="1" w:name="_Hlk76572625"/>
      <w:bookmarkStart w:id="2" w:name="_Toc159854087"/>
      <w:bookmarkStart w:id="3" w:name="_Toc159854089"/>
      <w:r w:rsidRPr="00B65E2D">
        <w:rPr>
          <w:b/>
          <w:bCs/>
        </w:rPr>
        <w:t>Política Institucional del Sistema de Gestión Ambiental y Carbono Neutro</w:t>
      </w:r>
    </w:p>
    <w:p w14:paraId="44528749" w14:textId="77777777" w:rsidR="00E573AC" w:rsidRDefault="00E573AC" w:rsidP="0081271F">
      <w:pPr>
        <w:spacing w:line="240" w:lineRule="auto"/>
        <w:contextualSpacing/>
        <w:jc w:val="both"/>
      </w:pPr>
    </w:p>
    <w:p w14:paraId="31B95A1D" w14:textId="3C554291" w:rsidR="00781E32" w:rsidRDefault="00781E32" w:rsidP="0081271F">
      <w:pPr>
        <w:spacing w:line="240" w:lineRule="auto"/>
        <w:contextualSpacing/>
        <w:jc w:val="both"/>
      </w:pPr>
      <w:r>
        <w:t xml:space="preserve">La Superintendencia Nacional de Salud encargada de proteger los derechos de los usuarios del Sistema General de Seguridad Social en Salud mediante la inspección, vigilancia, control y el ejercicio de la función jurisdiccional y de conciliación, de manera transparente y oportuna, consciente de la necesidad de contribuir a la preservación del medio ambiente y la reducción de sus emisiones de </w:t>
      </w:r>
      <w:r w:rsidR="00427980">
        <w:t xml:space="preserve">Gases </w:t>
      </w:r>
      <w:r w:rsidR="00E573AC" w:rsidRPr="00E573AC">
        <w:t>Efecto-Invernadero (GEI)</w:t>
      </w:r>
      <w:r w:rsidR="00E573AC" w:rsidRPr="00E573AC" w:rsidDel="00E573AC">
        <w:t xml:space="preserve"> </w:t>
      </w:r>
      <w:r>
        <w:t>adopta la Política del Componente Sistema de Gestión Ambiental y Carbono Neutro.</w:t>
      </w:r>
    </w:p>
    <w:p w14:paraId="53B4995E" w14:textId="77777777" w:rsidR="00781E32" w:rsidRDefault="00781E32" w:rsidP="0081271F">
      <w:pPr>
        <w:spacing w:line="240" w:lineRule="auto"/>
        <w:contextualSpacing/>
        <w:jc w:val="both"/>
      </w:pPr>
    </w:p>
    <w:p w14:paraId="2EC2CE1F" w14:textId="6788B717" w:rsidR="00781E32" w:rsidRDefault="00781E32" w:rsidP="0081271F">
      <w:pPr>
        <w:spacing w:line="240" w:lineRule="auto"/>
        <w:contextualSpacing/>
        <w:jc w:val="both"/>
      </w:pPr>
      <w:r>
        <w:t>El propósito de esta política es identificar, evaluar y realizar seguimiento a los requerimientos establecidos para la gestión ambiental a nivel institucional, mediante la planificación, implementación, mantenimiento y mejora continua del componente Sistema de Gestión Ambiental basada en la NTC ISO 14001:2015</w:t>
      </w:r>
      <w:r w:rsidR="00427980">
        <w:t xml:space="preserve"> y </w:t>
      </w:r>
      <w:r>
        <w:t>en cumplimiento de los requisitos legales y otros requisitos</w:t>
      </w:r>
      <w:r w:rsidR="00BC2A6E">
        <w:t xml:space="preserve"> aplicables,</w:t>
      </w:r>
      <w:r>
        <w:t xml:space="preserve"> con el fin</w:t>
      </w:r>
      <w:r w:rsidR="00E573AC">
        <w:t xml:space="preserve"> de</w:t>
      </w:r>
      <w:r>
        <w:t xml:space="preserve"> mejorar el desempeño ambiental en los procesos que desarrolla la Superintendencia Nacional de Salud</w:t>
      </w:r>
      <w:r w:rsidR="00BC2A6E">
        <w:t>, en concordancia con</w:t>
      </w:r>
      <w:r>
        <w:t xml:space="preserve"> lo dispuesto en el Modelo Integrado de Planeación y Gestión </w:t>
      </w:r>
      <w:r w:rsidR="00E573AC">
        <w:t>(MIPG).</w:t>
      </w:r>
    </w:p>
    <w:p w14:paraId="38787C4A" w14:textId="77777777" w:rsidR="0081271F" w:rsidRDefault="0081271F" w:rsidP="0081271F">
      <w:pPr>
        <w:spacing w:line="240" w:lineRule="auto"/>
        <w:contextualSpacing/>
        <w:jc w:val="both"/>
      </w:pPr>
    </w:p>
    <w:p w14:paraId="026A4EF6" w14:textId="77777777" w:rsidR="00781E32" w:rsidRDefault="00781E32" w:rsidP="0081271F">
      <w:pPr>
        <w:spacing w:line="240" w:lineRule="auto"/>
        <w:contextualSpacing/>
        <w:jc w:val="both"/>
      </w:pPr>
      <w:r>
        <w:t>Los lineamientos y directrices planteados están dirigidos a todos los procesos, funcionarios y contratistas de la Superintendencia Nacional de Salud, respondiendo al compromiso de la gestión ambiental adoptado por la Entidad y serán de estricto cumplimiento.</w:t>
      </w:r>
    </w:p>
    <w:p w14:paraId="6E922E50" w14:textId="77777777" w:rsidR="00FF034D" w:rsidRDefault="00FF034D" w:rsidP="0081271F">
      <w:pPr>
        <w:spacing w:line="240" w:lineRule="auto"/>
        <w:contextualSpacing/>
        <w:jc w:val="both"/>
      </w:pPr>
    </w:p>
    <w:p w14:paraId="4363E2B9" w14:textId="77777777" w:rsidR="00781E32" w:rsidRDefault="00781E32" w:rsidP="0081271F">
      <w:pPr>
        <w:spacing w:line="240" w:lineRule="auto"/>
        <w:contextualSpacing/>
        <w:jc w:val="both"/>
      </w:pPr>
      <w:r>
        <w:t>Para implementar esta política la Entidad se compromete a:</w:t>
      </w:r>
    </w:p>
    <w:p w14:paraId="4AF02A77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Proteger el medio ambiente </w:t>
      </w:r>
      <w:r w:rsidR="00BC2A6E">
        <w:t>mediante</w:t>
      </w:r>
      <w:r>
        <w:t xml:space="preserve"> acciones </w:t>
      </w:r>
      <w:r w:rsidR="00BC2A6E">
        <w:t>preventivas</w:t>
      </w:r>
      <w:r>
        <w:t xml:space="preserve">, </w:t>
      </w:r>
      <w:r w:rsidR="00BC2A6E">
        <w:t>de control y mitigación de</w:t>
      </w:r>
      <w:r>
        <w:t xml:space="preserve"> la contaminación generada en el desarrollo de las actividades institucionales</w:t>
      </w:r>
      <w:r w:rsidR="00BC2A6E">
        <w:t>,</w:t>
      </w:r>
      <w:r>
        <w:t xml:space="preserve"> a través de la implementación de buenas prácticas ambientales.</w:t>
      </w:r>
      <w:r w:rsidR="0081271F">
        <w:t xml:space="preserve"> </w:t>
      </w:r>
    </w:p>
    <w:p w14:paraId="1389D9AB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Asegurar la identificación y el cumplimiento de los requisitos legales aplicables y otros requisitos adoptados por la entidad en materia ambiental, </w:t>
      </w:r>
      <w:r w:rsidR="00BC2A6E">
        <w:t>mediante la definición</w:t>
      </w:r>
      <w:r>
        <w:t xml:space="preserve"> de lineamientos, acciones e información documentada.</w:t>
      </w:r>
    </w:p>
    <w:p w14:paraId="07187B19" w14:textId="0BD20802" w:rsidR="00FF034D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Establecer controles operacionales </w:t>
      </w:r>
      <w:r w:rsidR="00BC2A6E">
        <w:t xml:space="preserve">sobre </w:t>
      </w:r>
      <w:r>
        <w:t xml:space="preserve">los impactos ambientales identificados, mediante la implementación de Planes y Programas </w:t>
      </w:r>
      <w:r w:rsidR="00BC2A6E">
        <w:t>que contemplen el</w:t>
      </w:r>
      <w:r>
        <w:t xml:space="preserve"> uso eficiente de energía, agua</w:t>
      </w:r>
      <w:r w:rsidR="00BC2A6E">
        <w:t xml:space="preserve"> y</w:t>
      </w:r>
      <w:r>
        <w:t xml:space="preserve"> papel; </w:t>
      </w:r>
      <w:r w:rsidR="00BC2A6E">
        <w:t>el manejo de</w:t>
      </w:r>
      <w:r>
        <w:t xml:space="preserve"> emisiones atmosféricas, residuos sólidos y peligrosos; y </w:t>
      </w:r>
      <w:r w:rsidR="00BC2A6E">
        <w:t xml:space="preserve">el control de </w:t>
      </w:r>
      <w:r>
        <w:t xml:space="preserve"> vertimientos doméstico</w:t>
      </w:r>
      <w:r w:rsidR="00BC2A6E">
        <w:t>s</w:t>
      </w:r>
      <w:r>
        <w:t xml:space="preserve">, </w:t>
      </w:r>
      <w:r w:rsidR="00BC2A6E">
        <w:t>para garantizar un</w:t>
      </w:r>
      <w:r w:rsidR="0081271F">
        <w:t xml:space="preserve"> </w:t>
      </w:r>
      <w:r>
        <w:t xml:space="preserve">seguimiento </w:t>
      </w:r>
      <w:r w:rsidR="00BC2A6E">
        <w:t xml:space="preserve">continuo del </w:t>
      </w:r>
      <w:r>
        <w:t>desempeño ambiental.</w:t>
      </w:r>
    </w:p>
    <w:p w14:paraId="0AF49792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lastRenderedPageBreak/>
        <w:t xml:space="preserve">Garantizar el cumplimiento </w:t>
      </w:r>
      <w:r w:rsidR="00BC2A6E">
        <w:t>de</w:t>
      </w:r>
      <w:r>
        <w:t xml:space="preserve"> los lineamientos para el </w:t>
      </w:r>
      <w:r w:rsidR="00BC2A6E">
        <w:t>manejo  adecuado</w:t>
      </w:r>
      <w:r>
        <w:t xml:space="preserve"> de sustancias químicas y saneamiento básico en</w:t>
      </w:r>
      <w:r w:rsidR="00BC2A6E">
        <w:t xml:space="preserve"> todos</w:t>
      </w:r>
      <w:r>
        <w:t xml:space="preserve"> los procesos que desarrolla la Superintendencia Nacional de Salud</w:t>
      </w:r>
    </w:p>
    <w:p w14:paraId="0A60FCF8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Realizar actividades </w:t>
      </w:r>
      <w:r w:rsidR="00EB6B68">
        <w:t>de</w:t>
      </w:r>
      <w:r>
        <w:t xml:space="preserve"> medición y verificación de inventarios de Gases </w:t>
      </w:r>
      <w:r w:rsidR="00427980" w:rsidRPr="00E573AC">
        <w:t>Efecto-Invernadero (GEI)</w:t>
      </w:r>
      <w:r w:rsidR="00427980" w:rsidRPr="00E573AC" w:rsidDel="00E573AC">
        <w:t xml:space="preserve"> </w:t>
      </w:r>
      <w:r>
        <w:t xml:space="preserve">para establecer medidas de mitigación y control de los impactos ambientales asociados con la generación de emisiones atmosféricas, </w:t>
      </w:r>
      <w:r w:rsidR="00EB6B68" w:rsidRPr="00EB6B68">
        <w:t xml:space="preserve">comprometiéndose a compensar </w:t>
      </w:r>
      <w:r>
        <w:t xml:space="preserve"> anualmente el 100% </w:t>
      </w:r>
      <w:r w:rsidR="00EB6B68" w:rsidRPr="00EB6B68">
        <w:t>de las emisiones directas de GEI generadas en la vigencia anterior.</w:t>
      </w:r>
    </w:p>
    <w:p w14:paraId="2AD25B5E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Realizar actividades de mejora continua del componente Sistema de Gestión Ambiental </w:t>
      </w:r>
      <w:r w:rsidR="00EB6B68" w:rsidRPr="00EB6B68">
        <w:t xml:space="preserve">y reportar periódicamente su </w:t>
      </w:r>
      <w:r>
        <w:t>desempeño ambiental.</w:t>
      </w:r>
    </w:p>
    <w:p w14:paraId="2A42350E" w14:textId="40E1A060" w:rsidR="0081271F" w:rsidRDefault="00EB6B68" w:rsidP="0081271F">
      <w:pPr>
        <w:spacing w:line="240" w:lineRule="auto"/>
        <w:contextualSpacing/>
        <w:jc w:val="both"/>
      </w:pPr>
      <w:r w:rsidRPr="00EB6B68">
        <w:t xml:space="preserve">La implementación de esta </w:t>
      </w:r>
      <w:r w:rsidR="00781E32">
        <w:t xml:space="preserve">política </w:t>
      </w:r>
      <w:r w:rsidRPr="00EB6B68">
        <w:t>será liderada por</w:t>
      </w:r>
      <w:r w:rsidR="00781E32">
        <w:t xml:space="preserve"> la alta dirección</w:t>
      </w:r>
      <w:r>
        <w:t>,</w:t>
      </w:r>
      <w:r w:rsidR="00781E32">
        <w:t xml:space="preserve"> </w:t>
      </w:r>
      <w:r w:rsidRPr="00EB6B68">
        <w:t xml:space="preserve">representada por </w:t>
      </w:r>
      <w:r w:rsidR="00781E32">
        <w:t>la Secretaría General, qui</w:t>
      </w:r>
      <w:r w:rsidR="00427980">
        <w:t>e</w:t>
      </w:r>
      <w:r w:rsidR="00781E32">
        <w:t xml:space="preserve">n </w:t>
      </w:r>
      <w:r w:rsidRPr="00EB6B68">
        <w:t>delegará en</w:t>
      </w:r>
      <w:r w:rsidR="00781E32">
        <w:t xml:space="preserve"> la Dirección Administrativa </w:t>
      </w:r>
      <w:r w:rsidRPr="00EB6B68">
        <w:t>la responsabilidad operativa de garantizar su ejecución</w:t>
      </w:r>
      <w:r>
        <w:t xml:space="preserve">. </w:t>
      </w:r>
    </w:p>
    <w:p w14:paraId="074C3628" w14:textId="77777777" w:rsidR="0081271F" w:rsidRDefault="0081271F" w:rsidP="0081271F">
      <w:pPr>
        <w:spacing w:line="240" w:lineRule="auto"/>
        <w:contextualSpacing/>
        <w:jc w:val="both"/>
      </w:pPr>
    </w:p>
    <w:p w14:paraId="61AA42CE" w14:textId="119E771C" w:rsidR="00781E32" w:rsidRDefault="00EB6B68" w:rsidP="0081271F">
      <w:pPr>
        <w:spacing w:line="240" w:lineRule="auto"/>
        <w:contextualSpacing/>
        <w:jc w:val="both"/>
      </w:pPr>
      <w:r w:rsidRPr="00EB6B68">
        <w:t>A su vez, la Dirección Administrativa delegará en</w:t>
      </w:r>
      <w:r w:rsidR="00781E32">
        <w:t xml:space="preserve"> la Coordinación del Grupo de Recursos Físicos </w:t>
      </w:r>
      <w:r w:rsidRPr="00EB6B68">
        <w:t>la conformación de</w:t>
      </w:r>
      <w:r w:rsidDel="00EB6B68">
        <w:t xml:space="preserve"> </w:t>
      </w:r>
      <w:r w:rsidR="00781E32">
        <w:t xml:space="preserve">un equipo ambiental </w:t>
      </w:r>
      <w:r w:rsidRPr="00EB6B68">
        <w:t>encargado de</w:t>
      </w:r>
      <w:r w:rsidR="00781E32">
        <w:t xml:space="preserve"> apoyar la planificación, implementación y </w:t>
      </w:r>
      <w:r w:rsidRPr="00EB6B68">
        <w:t>mejora continua</w:t>
      </w:r>
      <w:r w:rsidR="00781E32">
        <w:t xml:space="preserve"> del Sistema de Gestión Ambiental.</w:t>
      </w:r>
      <w:r>
        <w:t xml:space="preserve"> </w:t>
      </w:r>
    </w:p>
    <w:p w14:paraId="7F7F73D4" w14:textId="77777777" w:rsidR="0081271F" w:rsidRDefault="0081271F" w:rsidP="0081271F">
      <w:pPr>
        <w:spacing w:line="240" w:lineRule="auto"/>
        <w:contextualSpacing/>
        <w:jc w:val="both"/>
      </w:pPr>
    </w:p>
    <w:p w14:paraId="185E55E6" w14:textId="11C64CDD" w:rsidR="00781E32" w:rsidRDefault="00EB6B68" w:rsidP="0081271F">
      <w:pPr>
        <w:spacing w:line="240" w:lineRule="auto"/>
        <w:contextualSpacing/>
        <w:jc w:val="both"/>
      </w:pPr>
      <w:r w:rsidRPr="00EB6B68">
        <w:t xml:space="preserve">En el ámbito regional, </w:t>
      </w:r>
      <w:r w:rsidR="00781E32">
        <w:t>se establece</w:t>
      </w:r>
      <w:r>
        <w:t>rá un equipo de</w:t>
      </w:r>
      <w:r w:rsidR="00781E32">
        <w:t xml:space="preserve"> gestores ambientales </w:t>
      </w:r>
      <w:r w:rsidR="007D0D7F" w:rsidRPr="00EB6B68">
        <w:t xml:space="preserve">responsables de supervisar y facilitar el </w:t>
      </w:r>
      <w:r w:rsidR="00781E32">
        <w:t xml:space="preserve">cumplimiento </w:t>
      </w:r>
      <w:r>
        <w:t>de</w:t>
      </w:r>
      <w:r w:rsidR="00781E32">
        <w:t xml:space="preserve"> los lineamientos </w:t>
      </w:r>
      <w:r w:rsidRPr="00EB6B68">
        <w:t>ambientales en el territorio</w:t>
      </w:r>
      <w:r w:rsidR="00781E32">
        <w:t>.</w:t>
      </w:r>
      <w:r>
        <w:t xml:space="preserve"> </w:t>
      </w:r>
    </w:p>
    <w:p w14:paraId="76121FF5" w14:textId="77777777" w:rsidR="00781E32" w:rsidRDefault="00781E32" w:rsidP="0081271F">
      <w:pPr>
        <w:spacing w:line="240" w:lineRule="auto"/>
        <w:contextualSpacing/>
        <w:jc w:val="both"/>
      </w:pPr>
    </w:p>
    <w:p w14:paraId="444D87B0" w14:textId="1116A3A7" w:rsidR="00FF034D" w:rsidRDefault="007D0D7F" w:rsidP="0081271F">
      <w:pPr>
        <w:spacing w:line="240" w:lineRule="auto"/>
        <w:contextualSpacing/>
        <w:jc w:val="both"/>
      </w:pPr>
      <w:r w:rsidRPr="007D0D7F">
        <w:t xml:space="preserve">Para asegurar el cumplimiento de estos </w:t>
      </w:r>
      <w:r w:rsidR="0081271F" w:rsidRPr="007D0D7F">
        <w:t>objetivos,</w:t>
      </w:r>
      <w:r w:rsidR="00781E32">
        <w:t xml:space="preserve"> se establece</w:t>
      </w:r>
      <w:r>
        <w:t>rán</w:t>
      </w:r>
      <w:r w:rsidR="00781E32">
        <w:t xml:space="preserve"> </w:t>
      </w:r>
      <w:r>
        <w:t xml:space="preserve">lineamientos </w:t>
      </w:r>
      <w:r w:rsidRPr="007D0D7F">
        <w:t xml:space="preserve">específicos en el marco de </w:t>
      </w:r>
      <w:r w:rsidR="00781E32">
        <w:t>la actividad clave de éxito “Ejecutar Componente Sistema de Gestión Ambiental” del proceso de Gestión de Bienes y Servicios</w:t>
      </w:r>
      <w:r>
        <w:t>.</w:t>
      </w:r>
      <w:r w:rsidR="00781E32">
        <w:t xml:space="preserve"> </w:t>
      </w:r>
      <w:r w:rsidRPr="007D0D7F">
        <w:t xml:space="preserve">Estos lineamientos se detallarán </w:t>
      </w:r>
      <w:r w:rsidR="00427980">
        <w:t xml:space="preserve">en </w:t>
      </w:r>
      <w:r w:rsidR="00781E32">
        <w:t>el Manual Operativo del Sistema de Gestión Ambiental</w:t>
      </w:r>
      <w:r w:rsidR="0081271F">
        <w:t>,</w:t>
      </w:r>
      <w:r>
        <w:t xml:space="preserve"> </w:t>
      </w:r>
      <w:r w:rsidRPr="007D0D7F">
        <w:t xml:space="preserve">el cual establecerá </w:t>
      </w:r>
      <w:r w:rsidR="00781E32">
        <w:t>las estrategias para la toma de decisiones</w:t>
      </w:r>
      <w:r>
        <w:t>,</w:t>
      </w:r>
      <w:r w:rsidR="00781E32">
        <w:t xml:space="preserve"> </w:t>
      </w:r>
      <w:r w:rsidRPr="007D0D7F">
        <w:t>alineadas con</w:t>
      </w:r>
      <w:r w:rsidR="00781E32">
        <w:t xml:space="preserve"> las metas establecidas en los Planes y Programas del Plan Anual de Gestión</w:t>
      </w:r>
      <w:r>
        <w:t xml:space="preserve">. </w:t>
      </w:r>
    </w:p>
    <w:p w14:paraId="3060FE2E" w14:textId="3DD8E171" w:rsidR="00781E32" w:rsidRDefault="00781E32" w:rsidP="0081271F">
      <w:pPr>
        <w:spacing w:line="240" w:lineRule="auto"/>
        <w:contextualSpacing/>
        <w:jc w:val="both"/>
      </w:pPr>
      <w:r>
        <w:t xml:space="preserve"> </w:t>
      </w:r>
    </w:p>
    <w:p w14:paraId="52C8DDDE" w14:textId="545091EA" w:rsidR="00174E69" w:rsidRPr="00781E32" w:rsidRDefault="006B417A" w:rsidP="0081271F">
      <w:pPr>
        <w:spacing w:line="240" w:lineRule="auto"/>
        <w:contextualSpacing/>
        <w:jc w:val="both"/>
      </w:pPr>
      <w:r>
        <w:t>En ese contexto, l</w:t>
      </w:r>
      <w:r w:rsidR="00781E32">
        <w:t xml:space="preserve">a Alta Dirección </w:t>
      </w:r>
      <w:r w:rsidR="007D0D7F" w:rsidRPr="007D0D7F">
        <w:t>se compromete a destinar</w:t>
      </w:r>
      <w:r w:rsidR="007D0D7F" w:rsidDel="00427980">
        <w:t xml:space="preserve"> </w:t>
      </w:r>
      <w:r w:rsidR="00427980">
        <w:t>los</w:t>
      </w:r>
      <w:r w:rsidR="00781E32">
        <w:t xml:space="preserve"> recursos necesarios para </w:t>
      </w:r>
      <w:r w:rsidR="007D0D7F">
        <w:t xml:space="preserve">la </w:t>
      </w:r>
      <w:r w:rsidR="00781E32">
        <w:t>implementación</w:t>
      </w:r>
      <w:r w:rsidR="007D0D7F">
        <w:t>,</w:t>
      </w:r>
      <w:r w:rsidR="00781E32">
        <w:t xml:space="preserve"> seguimiento</w:t>
      </w:r>
      <w:r w:rsidR="007D0D7F">
        <w:t xml:space="preserve"> y desarrollo de</w:t>
      </w:r>
      <w:r w:rsidR="00781E32">
        <w:t xml:space="preserve"> una cultura </w:t>
      </w:r>
      <w:r w:rsidR="007D0D7F">
        <w:t>organizacional orientada al</w:t>
      </w:r>
      <w:r w:rsidR="00781E32">
        <w:t xml:space="preserve"> consumo sostenible.</w:t>
      </w:r>
      <w:bookmarkEnd w:id="0"/>
      <w:bookmarkEnd w:id="1"/>
      <w:bookmarkEnd w:id="2"/>
      <w:bookmarkEnd w:id="3"/>
      <w:r w:rsidR="007D0D7F" w:rsidRPr="007D0D7F">
        <w:t xml:space="preserve"> </w:t>
      </w:r>
    </w:p>
    <w:sectPr w:rsidR="00174E69" w:rsidRPr="00781E32" w:rsidSect="00FF034D">
      <w:headerReference w:type="default" r:id="rId13"/>
      <w:footerReference w:type="default" r:id="rId14"/>
      <w:pgSz w:w="12240" w:h="15840"/>
      <w:pgMar w:top="1701" w:right="1701" w:bottom="1701" w:left="226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547D2" w14:textId="77777777" w:rsidR="00177E91" w:rsidRDefault="00177E91" w:rsidP="00CD6908">
      <w:pPr>
        <w:spacing w:after="0" w:line="240" w:lineRule="auto"/>
      </w:pPr>
      <w:r>
        <w:separator/>
      </w:r>
    </w:p>
  </w:endnote>
  <w:endnote w:type="continuationSeparator" w:id="0">
    <w:p w14:paraId="2446628F" w14:textId="77777777" w:rsidR="00177E91" w:rsidRDefault="00177E91" w:rsidP="00CD6908">
      <w:pPr>
        <w:spacing w:after="0" w:line="240" w:lineRule="auto"/>
      </w:pPr>
      <w:r>
        <w:continuationSeparator/>
      </w:r>
    </w:p>
  </w:endnote>
  <w:endnote w:type="continuationNotice" w:id="1">
    <w:p w14:paraId="1987196F" w14:textId="77777777" w:rsidR="00177E91" w:rsidRDefault="00177E9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77777777" w:rsidR="002A6CDC" w:rsidRDefault="002A6CDC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77777777" w:rsidR="002A6CDC" w:rsidRDefault="002A6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AE9F4" w14:textId="77777777" w:rsidR="00177E91" w:rsidRDefault="00177E91" w:rsidP="00CD6908">
      <w:pPr>
        <w:spacing w:after="0" w:line="240" w:lineRule="auto"/>
      </w:pPr>
      <w:r>
        <w:separator/>
      </w:r>
    </w:p>
  </w:footnote>
  <w:footnote w:type="continuationSeparator" w:id="0">
    <w:p w14:paraId="6DD57633" w14:textId="77777777" w:rsidR="00177E91" w:rsidRDefault="00177E91" w:rsidP="00CD6908">
      <w:pPr>
        <w:spacing w:after="0" w:line="240" w:lineRule="auto"/>
      </w:pPr>
      <w:r>
        <w:continuationSeparator/>
      </w:r>
    </w:p>
  </w:footnote>
  <w:footnote w:type="continuationNotice" w:id="1">
    <w:p w14:paraId="5CFDBC9D" w14:textId="77777777" w:rsidR="00177E91" w:rsidRDefault="00177E9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E134" w14:textId="1DCA4799" w:rsidR="002A6CDC" w:rsidRDefault="002A6CDC" w:rsidP="00352983">
    <w:pPr>
      <w:pStyle w:val="Encabezado"/>
      <w:ind w:left="-993"/>
    </w:pPr>
  </w:p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133"/>
      <w:gridCol w:w="4808"/>
      <w:gridCol w:w="1297"/>
      <w:gridCol w:w="1551"/>
    </w:tblGrid>
    <w:tr w:rsidR="00A758C0" w:rsidRPr="003622FD" w14:paraId="7EE14D48" w14:textId="77777777" w:rsidTr="00A758C0">
      <w:tc>
        <w:tcPr>
          <w:tcW w:w="213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D5F935C" w14:textId="2AD25CD5" w:rsidR="00A758C0" w:rsidRPr="003622FD" w:rsidRDefault="00F17511" w:rsidP="00E9242E">
          <w:pPr>
            <w:pStyle w:val="Encabezado"/>
            <w:rPr>
              <w:rFonts w:cs="Arial"/>
              <w:b/>
              <w:bCs/>
              <w:sz w:val="22"/>
            </w:rPr>
          </w:pPr>
          <w:bookmarkStart w:id="4" w:name="_Hlk132632420"/>
          <w:r w:rsidRPr="002E6EDE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4896" behindDoc="0" locked="0" layoutInCell="1" allowOverlap="1" wp14:anchorId="634014F8" wp14:editId="6FFDAAD4">
                <wp:simplePos x="0" y="0"/>
                <wp:positionH relativeFrom="column">
                  <wp:posOffset>-46990</wp:posOffset>
                </wp:positionH>
                <wp:positionV relativeFrom="paragraph">
                  <wp:posOffset>56515</wp:posOffset>
                </wp:positionV>
                <wp:extent cx="1294846" cy="771525"/>
                <wp:effectExtent l="0" t="0" r="635" b="0"/>
                <wp:wrapNone/>
                <wp:docPr id="23" name="Imagen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21" b="-5256"/>
                        <a:stretch/>
                      </pic:blipFill>
                      <pic:spPr bwMode="auto">
                        <a:xfrm>
                          <a:off x="0" y="0"/>
                          <a:ext cx="1294846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A4E924" w14:textId="7336D32A" w:rsidR="00A758C0" w:rsidRPr="00366A01" w:rsidRDefault="00DF17DD" w:rsidP="006D2DBA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GESTIÓN DE BIENES Y SERVICIOS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2F90F72D" w14:textId="71AEB6DA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CÓDIGO</w:t>
          </w:r>
        </w:p>
      </w:tc>
      <w:tc>
        <w:tcPr>
          <w:tcW w:w="1551" w:type="dxa"/>
        </w:tcPr>
        <w:p w14:paraId="67673ECE" w14:textId="1084377B" w:rsidR="00A758C0" w:rsidRPr="00366A01" w:rsidRDefault="006B417A" w:rsidP="00F17511">
          <w:pPr>
            <w:pStyle w:val="Encabezado"/>
            <w:rPr>
              <w:rFonts w:cs="Arial"/>
              <w:bCs/>
              <w:szCs w:val="24"/>
            </w:rPr>
          </w:pPr>
          <w:r w:rsidRPr="006B417A">
            <w:rPr>
              <w:rFonts w:cs="Arial"/>
              <w:bCs/>
              <w:szCs w:val="24"/>
            </w:rPr>
            <w:t>BSPI01</w:t>
          </w:r>
        </w:p>
      </w:tc>
    </w:tr>
    <w:tr w:rsidR="00A758C0" w:rsidRPr="003622FD" w14:paraId="6DB14E1F" w14:textId="77777777" w:rsidTr="00A758C0">
      <w:tc>
        <w:tcPr>
          <w:tcW w:w="213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5ECB4E" w14:textId="1E9BD5E7" w:rsidR="00A758C0" w:rsidRPr="003622FD" w:rsidRDefault="00A758C0" w:rsidP="00E9242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AA2475" w14:textId="24F532C8" w:rsidR="00A758C0" w:rsidRPr="00366A01" w:rsidRDefault="00DF17DD" w:rsidP="00E9242E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POLÍTICA DEL COMPONENTE SISTEMA DE GESTIÓN AMBIENTAL Y CARBONO NEUTRO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11459464" w14:textId="4B3B58D1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VERSIÓN</w:t>
          </w:r>
        </w:p>
      </w:tc>
      <w:tc>
        <w:tcPr>
          <w:tcW w:w="1551" w:type="dxa"/>
        </w:tcPr>
        <w:p w14:paraId="355A8BC8" w14:textId="2F7CBE86" w:rsidR="00A758C0" w:rsidRPr="00366A01" w:rsidRDefault="00A758C0" w:rsidP="00F17511">
          <w:pPr>
            <w:pStyle w:val="Encabezado"/>
            <w:rPr>
              <w:rFonts w:cs="Arial"/>
              <w:bCs/>
              <w:szCs w:val="24"/>
            </w:rPr>
          </w:pPr>
          <w:r w:rsidRPr="00366A01">
            <w:rPr>
              <w:rFonts w:cs="Arial"/>
              <w:bCs/>
              <w:szCs w:val="24"/>
            </w:rPr>
            <w:t>1</w:t>
          </w:r>
        </w:p>
      </w:tc>
    </w:tr>
    <w:tr w:rsidR="00A758C0" w:rsidRPr="003622FD" w14:paraId="0F0238FF" w14:textId="77777777" w:rsidTr="00A758C0">
      <w:tc>
        <w:tcPr>
          <w:tcW w:w="213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0EECA1" w14:textId="77777777" w:rsidR="00A758C0" w:rsidRPr="003622FD" w:rsidRDefault="00A758C0" w:rsidP="00FE4903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8AF95" w14:textId="77777777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</w:p>
      </w:tc>
      <w:tc>
        <w:tcPr>
          <w:tcW w:w="1297" w:type="dxa"/>
          <w:tcBorders>
            <w:left w:val="single" w:sz="4" w:space="0" w:color="auto"/>
          </w:tcBorders>
        </w:tcPr>
        <w:p w14:paraId="0D94D1D5" w14:textId="14472F6F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FECHA</w:t>
          </w:r>
        </w:p>
      </w:tc>
      <w:tc>
        <w:tcPr>
          <w:tcW w:w="1551" w:type="dxa"/>
        </w:tcPr>
        <w:p w14:paraId="21427EAB" w14:textId="0432A35D" w:rsidR="00A758C0" w:rsidRPr="00366A01" w:rsidRDefault="00F766D5" w:rsidP="00F17511">
          <w:pPr>
            <w:pStyle w:val="Encabezado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31</w:t>
          </w:r>
          <w:r w:rsidR="00A758C0" w:rsidRPr="00366A01">
            <w:rPr>
              <w:rFonts w:cs="Arial"/>
              <w:bCs/>
              <w:szCs w:val="24"/>
            </w:rPr>
            <w:t>/</w:t>
          </w:r>
          <w:r w:rsidR="006B417A">
            <w:rPr>
              <w:rFonts w:cs="Arial"/>
              <w:bCs/>
              <w:szCs w:val="24"/>
            </w:rPr>
            <w:t>12</w:t>
          </w:r>
          <w:r w:rsidR="00A758C0" w:rsidRPr="00366A01">
            <w:rPr>
              <w:rFonts w:cs="Arial"/>
              <w:bCs/>
              <w:szCs w:val="24"/>
            </w:rPr>
            <w:t>/</w:t>
          </w:r>
          <w:r w:rsidR="006B417A">
            <w:rPr>
              <w:rFonts w:cs="Arial"/>
              <w:bCs/>
              <w:szCs w:val="24"/>
            </w:rPr>
            <w:t>2024</w:t>
          </w:r>
        </w:p>
      </w:tc>
    </w:tr>
    <w:bookmarkEnd w:id="4"/>
  </w:tbl>
  <w:p w14:paraId="12A9F66E" w14:textId="77777777" w:rsidR="002A6CDC" w:rsidRDefault="002A6CDC" w:rsidP="003529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889"/>
    <w:multiLevelType w:val="multilevel"/>
    <w:tmpl w:val="F36040EE"/>
    <w:lvl w:ilvl="0">
      <w:start w:val="3"/>
      <w:numFmt w:val="decimal"/>
      <w:lvlText w:val="%1"/>
      <w:lvlJc w:val="left"/>
      <w:pPr>
        <w:ind w:left="3248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9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3" w:hanging="2160"/>
      </w:pPr>
      <w:rPr>
        <w:rFonts w:hint="default"/>
      </w:rPr>
    </w:lvl>
  </w:abstractNum>
  <w:abstractNum w:abstractNumId="1" w15:restartNumberingAfterBreak="0">
    <w:nsid w:val="06F04AF5"/>
    <w:multiLevelType w:val="hybridMultilevel"/>
    <w:tmpl w:val="BEBE344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44429"/>
    <w:multiLevelType w:val="hybridMultilevel"/>
    <w:tmpl w:val="53101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3C8A"/>
    <w:multiLevelType w:val="hybridMultilevel"/>
    <w:tmpl w:val="6770AD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6B0"/>
    <w:multiLevelType w:val="hybridMultilevel"/>
    <w:tmpl w:val="C34E4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0592"/>
    <w:multiLevelType w:val="hybridMultilevel"/>
    <w:tmpl w:val="A4747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7A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7" w15:restartNumberingAfterBreak="0">
    <w:nsid w:val="152C709F"/>
    <w:multiLevelType w:val="hybridMultilevel"/>
    <w:tmpl w:val="A45E175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3850"/>
    <w:multiLevelType w:val="multilevel"/>
    <w:tmpl w:val="39722BC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9" w15:restartNumberingAfterBreak="0">
    <w:nsid w:val="163C217D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1826137D"/>
    <w:multiLevelType w:val="hybridMultilevel"/>
    <w:tmpl w:val="82E401A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7E39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2" w15:restartNumberingAfterBreak="0">
    <w:nsid w:val="230658EA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3" w15:restartNumberingAfterBreak="0">
    <w:nsid w:val="2C7D63D3"/>
    <w:multiLevelType w:val="multilevel"/>
    <w:tmpl w:val="ADDE9E0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C70C66"/>
    <w:multiLevelType w:val="hybridMultilevel"/>
    <w:tmpl w:val="BE7411C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12066A"/>
    <w:multiLevelType w:val="multilevel"/>
    <w:tmpl w:val="73609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2610" w:hanging="432"/>
      </w:pPr>
    </w:lvl>
    <w:lvl w:ilvl="2">
      <w:start w:val="1"/>
      <w:numFmt w:val="decimal"/>
      <w:lvlText w:val="%1.%2.%3."/>
      <w:lvlJc w:val="left"/>
      <w:pPr>
        <w:ind w:left="-2178" w:hanging="504"/>
      </w:pPr>
    </w:lvl>
    <w:lvl w:ilvl="3">
      <w:start w:val="1"/>
      <w:numFmt w:val="decimal"/>
      <w:lvlText w:val="%1.%2.%3.%4."/>
      <w:lvlJc w:val="left"/>
      <w:pPr>
        <w:ind w:left="-1674" w:hanging="648"/>
      </w:pPr>
    </w:lvl>
    <w:lvl w:ilvl="4">
      <w:start w:val="1"/>
      <w:numFmt w:val="decimal"/>
      <w:lvlText w:val="%1.%2.%3.%4.%5."/>
      <w:lvlJc w:val="left"/>
      <w:pPr>
        <w:ind w:left="-1170" w:hanging="792"/>
      </w:pPr>
    </w:lvl>
    <w:lvl w:ilvl="5">
      <w:start w:val="1"/>
      <w:numFmt w:val="decimal"/>
      <w:lvlText w:val="%1.%2.%3.%4.%5.%6."/>
      <w:lvlJc w:val="left"/>
      <w:pPr>
        <w:ind w:left="-666" w:hanging="936"/>
      </w:pPr>
    </w:lvl>
    <w:lvl w:ilvl="6">
      <w:start w:val="1"/>
      <w:numFmt w:val="decimal"/>
      <w:lvlText w:val="%1.%2.%3.%4.%5.%6.%7."/>
      <w:lvlJc w:val="left"/>
      <w:pPr>
        <w:ind w:left="-162" w:hanging="1080"/>
      </w:pPr>
    </w:lvl>
    <w:lvl w:ilvl="7">
      <w:start w:val="1"/>
      <w:numFmt w:val="decimal"/>
      <w:lvlText w:val="%1.%2.%3.%4.%5.%6.%7.%8."/>
      <w:lvlJc w:val="left"/>
      <w:pPr>
        <w:ind w:left="342" w:hanging="1224"/>
      </w:pPr>
    </w:lvl>
    <w:lvl w:ilvl="8">
      <w:start w:val="1"/>
      <w:numFmt w:val="decimal"/>
      <w:lvlText w:val="%1.%2.%3.%4.%5.%6.%7.%8.%9."/>
      <w:lvlJc w:val="left"/>
      <w:pPr>
        <w:ind w:left="918" w:hanging="1440"/>
      </w:pPr>
    </w:lvl>
  </w:abstractNum>
  <w:abstractNum w:abstractNumId="16" w15:restartNumberingAfterBreak="0">
    <w:nsid w:val="331447B4"/>
    <w:multiLevelType w:val="hybridMultilevel"/>
    <w:tmpl w:val="26D04636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643F29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8" w15:restartNumberingAfterBreak="0">
    <w:nsid w:val="38222962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9" w15:restartNumberingAfterBreak="0">
    <w:nsid w:val="3E632405"/>
    <w:multiLevelType w:val="hybridMultilevel"/>
    <w:tmpl w:val="10887CD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AD2B05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0D72E84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2" w15:restartNumberingAfterBreak="0">
    <w:nsid w:val="44732C2A"/>
    <w:multiLevelType w:val="multilevel"/>
    <w:tmpl w:val="19E48CF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3" w15:restartNumberingAfterBreak="0">
    <w:nsid w:val="45AD527A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47584D95"/>
    <w:multiLevelType w:val="hybridMultilevel"/>
    <w:tmpl w:val="30C07FF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C3422"/>
    <w:multiLevelType w:val="hybridMultilevel"/>
    <w:tmpl w:val="7292B0E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A165C4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8" w15:restartNumberingAfterBreak="0">
    <w:nsid w:val="519B6FFC"/>
    <w:multiLevelType w:val="hybridMultilevel"/>
    <w:tmpl w:val="C13A63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85AA7"/>
    <w:multiLevelType w:val="hybridMultilevel"/>
    <w:tmpl w:val="E618DCC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B96A07"/>
    <w:multiLevelType w:val="hybridMultilevel"/>
    <w:tmpl w:val="CE564788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8114F1"/>
    <w:multiLevelType w:val="hybridMultilevel"/>
    <w:tmpl w:val="211A308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1717F0"/>
    <w:multiLevelType w:val="hybridMultilevel"/>
    <w:tmpl w:val="33769C0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94E5F"/>
    <w:multiLevelType w:val="multilevel"/>
    <w:tmpl w:val="D3F85A0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6DD673E9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5" w15:restartNumberingAfterBreak="0">
    <w:nsid w:val="6E20023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6" w15:restartNumberingAfterBreak="0">
    <w:nsid w:val="71035191"/>
    <w:multiLevelType w:val="hybridMultilevel"/>
    <w:tmpl w:val="7778D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10BBB"/>
    <w:multiLevelType w:val="multilevel"/>
    <w:tmpl w:val="55ECBF30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8" w15:restartNumberingAfterBreak="0">
    <w:nsid w:val="763E7188"/>
    <w:multiLevelType w:val="multilevel"/>
    <w:tmpl w:val="89726F6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ABC50E2"/>
    <w:multiLevelType w:val="multilevel"/>
    <w:tmpl w:val="46522E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w w:val="102"/>
      </w:rPr>
    </w:lvl>
  </w:abstractNum>
  <w:abstractNum w:abstractNumId="40" w15:restartNumberingAfterBreak="0">
    <w:nsid w:val="7B5550D2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7C10427B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42" w15:restartNumberingAfterBreak="0">
    <w:nsid w:val="7D42181F"/>
    <w:multiLevelType w:val="multilevel"/>
    <w:tmpl w:val="CDA253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3866178">
    <w:abstractNumId w:val="25"/>
  </w:num>
  <w:num w:numId="2" w16cid:durableId="2093236881">
    <w:abstractNumId w:val="27"/>
  </w:num>
  <w:num w:numId="3" w16cid:durableId="1259024089">
    <w:abstractNumId w:val="12"/>
  </w:num>
  <w:num w:numId="4" w16cid:durableId="2033997030">
    <w:abstractNumId w:val="34"/>
  </w:num>
  <w:num w:numId="5" w16cid:durableId="2127891996">
    <w:abstractNumId w:val="37"/>
  </w:num>
  <w:num w:numId="6" w16cid:durableId="1925455752">
    <w:abstractNumId w:val="35"/>
  </w:num>
  <w:num w:numId="7" w16cid:durableId="713892807">
    <w:abstractNumId w:val="21"/>
  </w:num>
  <w:num w:numId="8" w16cid:durableId="1041050331">
    <w:abstractNumId w:val="16"/>
  </w:num>
  <w:num w:numId="9" w16cid:durableId="23866601">
    <w:abstractNumId w:val="15"/>
  </w:num>
  <w:num w:numId="10" w16cid:durableId="1261568897">
    <w:abstractNumId w:val="42"/>
  </w:num>
  <w:num w:numId="11" w16cid:durableId="610355962">
    <w:abstractNumId w:val="38"/>
  </w:num>
  <w:num w:numId="12" w16cid:durableId="1776749170">
    <w:abstractNumId w:val="19"/>
  </w:num>
  <w:num w:numId="13" w16cid:durableId="1970697037">
    <w:abstractNumId w:val="13"/>
  </w:num>
  <w:num w:numId="14" w16cid:durableId="1988774686">
    <w:abstractNumId w:val="39"/>
  </w:num>
  <w:num w:numId="15" w16cid:durableId="229728614">
    <w:abstractNumId w:val="14"/>
  </w:num>
  <w:num w:numId="16" w16cid:durableId="211502675">
    <w:abstractNumId w:val="31"/>
  </w:num>
  <w:num w:numId="17" w16cid:durableId="1164934170">
    <w:abstractNumId w:val="1"/>
  </w:num>
  <w:num w:numId="18" w16cid:durableId="496843839">
    <w:abstractNumId w:val="7"/>
  </w:num>
  <w:num w:numId="19" w16cid:durableId="1209874346">
    <w:abstractNumId w:val="26"/>
  </w:num>
  <w:num w:numId="20" w16cid:durableId="610092540">
    <w:abstractNumId w:val="30"/>
  </w:num>
  <w:num w:numId="21" w16cid:durableId="919215238">
    <w:abstractNumId w:val="32"/>
  </w:num>
  <w:num w:numId="22" w16cid:durableId="1606498134">
    <w:abstractNumId w:val="24"/>
  </w:num>
  <w:num w:numId="23" w16cid:durableId="2010400401">
    <w:abstractNumId w:val="8"/>
  </w:num>
  <w:num w:numId="24" w16cid:durableId="694385221">
    <w:abstractNumId w:val="11"/>
  </w:num>
  <w:num w:numId="25" w16cid:durableId="702754400">
    <w:abstractNumId w:val="22"/>
  </w:num>
  <w:num w:numId="26" w16cid:durableId="773286930">
    <w:abstractNumId w:val="18"/>
  </w:num>
  <w:num w:numId="27" w16cid:durableId="932788677">
    <w:abstractNumId w:val="41"/>
  </w:num>
  <w:num w:numId="28" w16cid:durableId="1898204030">
    <w:abstractNumId w:val="17"/>
  </w:num>
  <w:num w:numId="29" w16cid:durableId="1361276724">
    <w:abstractNumId w:val="6"/>
  </w:num>
  <w:num w:numId="30" w16cid:durableId="93793044">
    <w:abstractNumId w:val="29"/>
  </w:num>
  <w:num w:numId="31" w16cid:durableId="1752389206">
    <w:abstractNumId w:val="33"/>
  </w:num>
  <w:num w:numId="32" w16cid:durableId="159737358">
    <w:abstractNumId w:val="9"/>
  </w:num>
  <w:num w:numId="33" w16cid:durableId="721683034">
    <w:abstractNumId w:val="40"/>
  </w:num>
  <w:num w:numId="34" w16cid:durableId="36047901">
    <w:abstractNumId w:val="23"/>
  </w:num>
  <w:num w:numId="35" w16cid:durableId="1097873283">
    <w:abstractNumId w:val="0"/>
  </w:num>
  <w:num w:numId="36" w16cid:durableId="2070692144">
    <w:abstractNumId w:val="20"/>
  </w:num>
  <w:num w:numId="37" w16cid:durableId="7353230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4679512">
    <w:abstractNumId w:val="3"/>
  </w:num>
  <w:num w:numId="39" w16cid:durableId="2043944033">
    <w:abstractNumId w:val="4"/>
  </w:num>
  <w:num w:numId="40" w16cid:durableId="1870797093">
    <w:abstractNumId w:val="36"/>
  </w:num>
  <w:num w:numId="41" w16cid:durableId="1335306446">
    <w:abstractNumId w:val="5"/>
  </w:num>
  <w:num w:numId="42" w16cid:durableId="1107505557">
    <w:abstractNumId w:val="28"/>
  </w:num>
  <w:num w:numId="43" w16cid:durableId="385103661">
    <w:abstractNumId w:val="2"/>
  </w:num>
  <w:num w:numId="44" w16cid:durableId="1469013239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1B8"/>
    <w:rsid w:val="00001029"/>
    <w:rsid w:val="00001940"/>
    <w:rsid w:val="00011184"/>
    <w:rsid w:val="0001128C"/>
    <w:rsid w:val="00011533"/>
    <w:rsid w:val="00011ECB"/>
    <w:rsid w:val="00015822"/>
    <w:rsid w:val="00021732"/>
    <w:rsid w:val="00021B72"/>
    <w:rsid w:val="00024C16"/>
    <w:rsid w:val="00027B8F"/>
    <w:rsid w:val="000300BE"/>
    <w:rsid w:val="000332A7"/>
    <w:rsid w:val="000347AC"/>
    <w:rsid w:val="00036678"/>
    <w:rsid w:val="000374E3"/>
    <w:rsid w:val="00037C0B"/>
    <w:rsid w:val="0004415D"/>
    <w:rsid w:val="0004434A"/>
    <w:rsid w:val="00046BA2"/>
    <w:rsid w:val="00046ECF"/>
    <w:rsid w:val="000479CC"/>
    <w:rsid w:val="00047EE1"/>
    <w:rsid w:val="0005164E"/>
    <w:rsid w:val="00053231"/>
    <w:rsid w:val="0005452F"/>
    <w:rsid w:val="00060F08"/>
    <w:rsid w:val="00065A8C"/>
    <w:rsid w:val="00065D37"/>
    <w:rsid w:val="00066BD9"/>
    <w:rsid w:val="000674BE"/>
    <w:rsid w:val="00072D73"/>
    <w:rsid w:val="000762A7"/>
    <w:rsid w:val="00081C51"/>
    <w:rsid w:val="00081E1A"/>
    <w:rsid w:val="00090934"/>
    <w:rsid w:val="00092700"/>
    <w:rsid w:val="000933D8"/>
    <w:rsid w:val="00096ADF"/>
    <w:rsid w:val="00097118"/>
    <w:rsid w:val="000A07FE"/>
    <w:rsid w:val="000A286C"/>
    <w:rsid w:val="000A5116"/>
    <w:rsid w:val="000A52DA"/>
    <w:rsid w:val="000B2079"/>
    <w:rsid w:val="000B2F28"/>
    <w:rsid w:val="000B33CD"/>
    <w:rsid w:val="000B4D06"/>
    <w:rsid w:val="000B6D36"/>
    <w:rsid w:val="000B7A1E"/>
    <w:rsid w:val="000C2969"/>
    <w:rsid w:val="000C31C6"/>
    <w:rsid w:val="000C54CF"/>
    <w:rsid w:val="000C5BDC"/>
    <w:rsid w:val="000D39D1"/>
    <w:rsid w:val="000E0FA8"/>
    <w:rsid w:val="000E172C"/>
    <w:rsid w:val="000E5973"/>
    <w:rsid w:val="000E62E1"/>
    <w:rsid w:val="000F0206"/>
    <w:rsid w:val="000F176B"/>
    <w:rsid w:val="000F285D"/>
    <w:rsid w:val="000F464E"/>
    <w:rsid w:val="000F5DC1"/>
    <w:rsid w:val="00100ADD"/>
    <w:rsid w:val="001012E0"/>
    <w:rsid w:val="0010147E"/>
    <w:rsid w:val="0010437B"/>
    <w:rsid w:val="001048B6"/>
    <w:rsid w:val="00106D5C"/>
    <w:rsid w:val="00107DCE"/>
    <w:rsid w:val="00112917"/>
    <w:rsid w:val="00113846"/>
    <w:rsid w:val="00114F33"/>
    <w:rsid w:val="00115089"/>
    <w:rsid w:val="0011690D"/>
    <w:rsid w:val="00117E3B"/>
    <w:rsid w:val="00121AC3"/>
    <w:rsid w:val="00121C52"/>
    <w:rsid w:val="001229A1"/>
    <w:rsid w:val="001234A2"/>
    <w:rsid w:val="00125581"/>
    <w:rsid w:val="0012700A"/>
    <w:rsid w:val="00131A2C"/>
    <w:rsid w:val="00132E17"/>
    <w:rsid w:val="0013414D"/>
    <w:rsid w:val="00135B4F"/>
    <w:rsid w:val="00136980"/>
    <w:rsid w:val="00140D2E"/>
    <w:rsid w:val="00140D72"/>
    <w:rsid w:val="0014345B"/>
    <w:rsid w:val="001440A1"/>
    <w:rsid w:val="001455CD"/>
    <w:rsid w:val="001477F5"/>
    <w:rsid w:val="00150026"/>
    <w:rsid w:val="001504DC"/>
    <w:rsid w:val="00150AD5"/>
    <w:rsid w:val="0015196A"/>
    <w:rsid w:val="00151CE7"/>
    <w:rsid w:val="001547DE"/>
    <w:rsid w:val="001556C9"/>
    <w:rsid w:val="00156C5D"/>
    <w:rsid w:val="001601A3"/>
    <w:rsid w:val="00161418"/>
    <w:rsid w:val="0016495F"/>
    <w:rsid w:val="00167F6E"/>
    <w:rsid w:val="0017222E"/>
    <w:rsid w:val="00173435"/>
    <w:rsid w:val="00174E69"/>
    <w:rsid w:val="00176332"/>
    <w:rsid w:val="00176AAD"/>
    <w:rsid w:val="00177E91"/>
    <w:rsid w:val="00182335"/>
    <w:rsid w:val="001834CE"/>
    <w:rsid w:val="001835F3"/>
    <w:rsid w:val="00185E36"/>
    <w:rsid w:val="00190031"/>
    <w:rsid w:val="00190B3C"/>
    <w:rsid w:val="0019368C"/>
    <w:rsid w:val="001951AD"/>
    <w:rsid w:val="00195CDA"/>
    <w:rsid w:val="00195D0A"/>
    <w:rsid w:val="0019699D"/>
    <w:rsid w:val="001A0183"/>
    <w:rsid w:val="001A39F1"/>
    <w:rsid w:val="001A6C48"/>
    <w:rsid w:val="001A6D4F"/>
    <w:rsid w:val="001A78CD"/>
    <w:rsid w:val="001B0CF9"/>
    <w:rsid w:val="001B4D1B"/>
    <w:rsid w:val="001B5E54"/>
    <w:rsid w:val="001B6187"/>
    <w:rsid w:val="001B6733"/>
    <w:rsid w:val="001C3C07"/>
    <w:rsid w:val="001C5D4C"/>
    <w:rsid w:val="001C67E9"/>
    <w:rsid w:val="001C6990"/>
    <w:rsid w:val="001C6AD0"/>
    <w:rsid w:val="001C7C5F"/>
    <w:rsid w:val="001C7F67"/>
    <w:rsid w:val="001D2DC4"/>
    <w:rsid w:val="001D32AE"/>
    <w:rsid w:val="001D33DD"/>
    <w:rsid w:val="001D3B0E"/>
    <w:rsid w:val="001D576F"/>
    <w:rsid w:val="001D587C"/>
    <w:rsid w:val="001E00E0"/>
    <w:rsid w:val="001E1D35"/>
    <w:rsid w:val="001E1E6D"/>
    <w:rsid w:val="001E5AFE"/>
    <w:rsid w:val="001E5C8A"/>
    <w:rsid w:val="001E6A54"/>
    <w:rsid w:val="001E6AC7"/>
    <w:rsid w:val="001E6CA2"/>
    <w:rsid w:val="001F106A"/>
    <w:rsid w:val="001F2085"/>
    <w:rsid w:val="001F3836"/>
    <w:rsid w:val="001F3853"/>
    <w:rsid w:val="001F4B9E"/>
    <w:rsid w:val="001F5864"/>
    <w:rsid w:val="001F75B5"/>
    <w:rsid w:val="001F7F34"/>
    <w:rsid w:val="002006B9"/>
    <w:rsid w:val="00202DA8"/>
    <w:rsid w:val="0020377D"/>
    <w:rsid w:val="00204CB3"/>
    <w:rsid w:val="0020615B"/>
    <w:rsid w:val="002127C3"/>
    <w:rsid w:val="00214C7F"/>
    <w:rsid w:val="002204F3"/>
    <w:rsid w:val="002212FF"/>
    <w:rsid w:val="00224342"/>
    <w:rsid w:val="00225B3C"/>
    <w:rsid w:val="00227B83"/>
    <w:rsid w:val="00231021"/>
    <w:rsid w:val="0023152C"/>
    <w:rsid w:val="00237626"/>
    <w:rsid w:val="00237BDD"/>
    <w:rsid w:val="00242036"/>
    <w:rsid w:val="00242671"/>
    <w:rsid w:val="00242C2C"/>
    <w:rsid w:val="002452D8"/>
    <w:rsid w:val="002472B2"/>
    <w:rsid w:val="002474A5"/>
    <w:rsid w:val="00250E27"/>
    <w:rsid w:val="00251BC8"/>
    <w:rsid w:val="00251BD2"/>
    <w:rsid w:val="00252007"/>
    <w:rsid w:val="002526BD"/>
    <w:rsid w:val="0025525D"/>
    <w:rsid w:val="00260B8A"/>
    <w:rsid w:val="00261C1C"/>
    <w:rsid w:val="002623EB"/>
    <w:rsid w:val="00263638"/>
    <w:rsid w:val="00270B3D"/>
    <w:rsid w:val="002717F5"/>
    <w:rsid w:val="00272033"/>
    <w:rsid w:val="00273F1E"/>
    <w:rsid w:val="00274AE0"/>
    <w:rsid w:val="00277E06"/>
    <w:rsid w:val="00281F77"/>
    <w:rsid w:val="00282479"/>
    <w:rsid w:val="0028345B"/>
    <w:rsid w:val="00283EBC"/>
    <w:rsid w:val="00284CAB"/>
    <w:rsid w:val="0028637D"/>
    <w:rsid w:val="0028699D"/>
    <w:rsid w:val="002904C9"/>
    <w:rsid w:val="00291106"/>
    <w:rsid w:val="00291C92"/>
    <w:rsid w:val="00292CE5"/>
    <w:rsid w:val="00293AB9"/>
    <w:rsid w:val="0029437D"/>
    <w:rsid w:val="00296593"/>
    <w:rsid w:val="002967AB"/>
    <w:rsid w:val="00297A36"/>
    <w:rsid w:val="002A04AE"/>
    <w:rsid w:val="002A04BB"/>
    <w:rsid w:val="002A237D"/>
    <w:rsid w:val="002A2667"/>
    <w:rsid w:val="002A2EDB"/>
    <w:rsid w:val="002A3665"/>
    <w:rsid w:val="002A58A5"/>
    <w:rsid w:val="002A6CDC"/>
    <w:rsid w:val="002B0724"/>
    <w:rsid w:val="002B1699"/>
    <w:rsid w:val="002B45EC"/>
    <w:rsid w:val="002B5EAB"/>
    <w:rsid w:val="002B6C32"/>
    <w:rsid w:val="002C002E"/>
    <w:rsid w:val="002C0D3F"/>
    <w:rsid w:val="002C1478"/>
    <w:rsid w:val="002C2259"/>
    <w:rsid w:val="002C4B01"/>
    <w:rsid w:val="002C4E44"/>
    <w:rsid w:val="002C6F25"/>
    <w:rsid w:val="002D072E"/>
    <w:rsid w:val="002D1E87"/>
    <w:rsid w:val="002D2520"/>
    <w:rsid w:val="002D2BAB"/>
    <w:rsid w:val="002D7F94"/>
    <w:rsid w:val="002E0AF6"/>
    <w:rsid w:val="002E11DF"/>
    <w:rsid w:val="002E2EC4"/>
    <w:rsid w:val="002E3058"/>
    <w:rsid w:val="002E33D9"/>
    <w:rsid w:val="002E40E0"/>
    <w:rsid w:val="002E6E29"/>
    <w:rsid w:val="002E72AA"/>
    <w:rsid w:val="002F094F"/>
    <w:rsid w:val="002F32CE"/>
    <w:rsid w:val="002F5CC1"/>
    <w:rsid w:val="002F7E81"/>
    <w:rsid w:val="00301702"/>
    <w:rsid w:val="003034F6"/>
    <w:rsid w:val="003035BA"/>
    <w:rsid w:val="00304841"/>
    <w:rsid w:val="00306A09"/>
    <w:rsid w:val="00310F35"/>
    <w:rsid w:val="0031468F"/>
    <w:rsid w:val="00314D8C"/>
    <w:rsid w:val="00316A21"/>
    <w:rsid w:val="003207D9"/>
    <w:rsid w:val="00323671"/>
    <w:rsid w:val="00324B32"/>
    <w:rsid w:val="003250A2"/>
    <w:rsid w:val="0032621A"/>
    <w:rsid w:val="003316A4"/>
    <w:rsid w:val="00332DCF"/>
    <w:rsid w:val="00342512"/>
    <w:rsid w:val="00344CE0"/>
    <w:rsid w:val="00345CAB"/>
    <w:rsid w:val="00345F81"/>
    <w:rsid w:val="00351942"/>
    <w:rsid w:val="00352983"/>
    <w:rsid w:val="00353E9C"/>
    <w:rsid w:val="00357C0F"/>
    <w:rsid w:val="00360066"/>
    <w:rsid w:val="00363103"/>
    <w:rsid w:val="00365A25"/>
    <w:rsid w:val="00366A01"/>
    <w:rsid w:val="00370FD8"/>
    <w:rsid w:val="00371DD3"/>
    <w:rsid w:val="00373984"/>
    <w:rsid w:val="003741CC"/>
    <w:rsid w:val="003763AD"/>
    <w:rsid w:val="003772CB"/>
    <w:rsid w:val="00377BA8"/>
    <w:rsid w:val="0038055E"/>
    <w:rsid w:val="003836D7"/>
    <w:rsid w:val="00383862"/>
    <w:rsid w:val="00385850"/>
    <w:rsid w:val="00385ED6"/>
    <w:rsid w:val="00386BD8"/>
    <w:rsid w:val="00390A4D"/>
    <w:rsid w:val="00390D21"/>
    <w:rsid w:val="00391572"/>
    <w:rsid w:val="00391573"/>
    <w:rsid w:val="00392452"/>
    <w:rsid w:val="00392BF8"/>
    <w:rsid w:val="0039389B"/>
    <w:rsid w:val="00394CE6"/>
    <w:rsid w:val="00396951"/>
    <w:rsid w:val="00397FC4"/>
    <w:rsid w:val="003A2969"/>
    <w:rsid w:val="003A2C54"/>
    <w:rsid w:val="003A4A54"/>
    <w:rsid w:val="003A621E"/>
    <w:rsid w:val="003B0344"/>
    <w:rsid w:val="003B208C"/>
    <w:rsid w:val="003B28D1"/>
    <w:rsid w:val="003B2BB8"/>
    <w:rsid w:val="003B2D7A"/>
    <w:rsid w:val="003C08B7"/>
    <w:rsid w:val="003C0BC1"/>
    <w:rsid w:val="003C15DC"/>
    <w:rsid w:val="003C46FF"/>
    <w:rsid w:val="003C5DB5"/>
    <w:rsid w:val="003D0A2E"/>
    <w:rsid w:val="003D0A3C"/>
    <w:rsid w:val="003D1DA9"/>
    <w:rsid w:val="003D2669"/>
    <w:rsid w:val="003D3053"/>
    <w:rsid w:val="003D4015"/>
    <w:rsid w:val="003D5295"/>
    <w:rsid w:val="003D6E19"/>
    <w:rsid w:val="003E06E7"/>
    <w:rsid w:val="003E161C"/>
    <w:rsid w:val="003E4FD7"/>
    <w:rsid w:val="003E56F9"/>
    <w:rsid w:val="003E5860"/>
    <w:rsid w:val="003F2F39"/>
    <w:rsid w:val="003F32E7"/>
    <w:rsid w:val="003F5145"/>
    <w:rsid w:val="003F5D79"/>
    <w:rsid w:val="003F653C"/>
    <w:rsid w:val="00404EC2"/>
    <w:rsid w:val="00405C64"/>
    <w:rsid w:val="00405EC7"/>
    <w:rsid w:val="004066F6"/>
    <w:rsid w:val="004074ED"/>
    <w:rsid w:val="00410FEE"/>
    <w:rsid w:val="00413A3C"/>
    <w:rsid w:val="00415D1D"/>
    <w:rsid w:val="00416A29"/>
    <w:rsid w:val="004178CD"/>
    <w:rsid w:val="00417BA8"/>
    <w:rsid w:val="00420E3B"/>
    <w:rsid w:val="0042125A"/>
    <w:rsid w:val="004251C5"/>
    <w:rsid w:val="00426B57"/>
    <w:rsid w:val="00427980"/>
    <w:rsid w:val="0043041D"/>
    <w:rsid w:val="00430966"/>
    <w:rsid w:val="00431F86"/>
    <w:rsid w:val="00432720"/>
    <w:rsid w:val="00433085"/>
    <w:rsid w:val="00436C74"/>
    <w:rsid w:val="00440056"/>
    <w:rsid w:val="00441383"/>
    <w:rsid w:val="00441971"/>
    <w:rsid w:val="00441EB8"/>
    <w:rsid w:val="0044273F"/>
    <w:rsid w:val="00442769"/>
    <w:rsid w:val="0044305D"/>
    <w:rsid w:val="00443479"/>
    <w:rsid w:val="00443860"/>
    <w:rsid w:val="00443D3D"/>
    <w:rsid w:val="00443F7D"/>
    <w:rsid w:val="00444382"/>
    <w:rsid w:val="00444E6D"/>
    <w:rsid w:val="00451B78"/>
    <w:rsid w:val="00455106"/>
    <w:rsid w:val="00456633"/>
    <w:rsid w:val="00460C26"/>
    <w:rsid w:val="004626DA"/>
    <w:rsid w:val="00464376"/>
    <w:rsid w:val="00465D20"/>
    <w:rsid w:val="004707CC"/>
    <w:rsid w:val="00470EB1"/>
    <w:rsid w:val="00471B38"/>
    <w:rsid w:val="00472676"/>
    <w:rsid w:val="00474117"/>
    <w:rsid w:val="00476651"/>
    <w:rsid w:val="00481E30"/>
    <w:rsid w:val="00482242"/>
    <w:rsid w:val="00482A5E"/>
    <w:rsid w:val="00482B40"/>
    <w:rsid w:val="004878F1"/>
    <w:rsid w:val="00490CB6"/>
    <w:rsid w:val="0049123C"/>
    <w:rsid w:val="00493DF7"/>
    <w:rsid w:val="00496896"/>
    <w:rsid w:val="00496FD4"/>
    <w:rsid w:val="004A01CF"/>
    <w:rsid w:val="004A2824"/>
    <w:rsid w:val="004A289B"/>
    <w:rsid w:val="004A32DB"/>
    <w:rsid w:val="004A4843"/>
    <w:rsid w:val="004A4A02"/>
    <w:rsid w:val="004A536D"/>
    <w:rsid w:val="004A6772"/>
    <w:rsid w:val="004B17C8"/>
    <w:rsid w:val="004B5FD6"/>
    <w:rsid w:val="004B644F"/>
    <w:rsid w:val="004B6BB7"/>
    <w:rsid w:val="004B6D05"/>
    <w:rsid w:val="004B6ED8"/>
    <w:rsid w:val="004B6F71"/>
    <w:rsid w:val="004C000F"/>
    <w:rsid w:val="004C24D8"/>
    <w:rsid w:val="004C31FE"/>
    <w:rsid w:val="004C37CD"/>
    <w:rsid w:val="004C3DE2"/>
    <w:rsid w:val="004C6717"/>
    <w:rsid w:val="004D0C7C"/>
    <w:rsid w:val="004D1D6E"/>
    <w:rsid w:val="004D2835"/>
    <w:rsid w:val="004D35D5"/>
    <w:rsid w:val="004E4CE7"/>
    <w:rsid w:val="004F4FA6"/>
    <w:rsid w:val="004F686E"/>
    <w:rsid w:val="00501C8D"/>
    <w:rsid w:val="005027DC"/>
    <w:rsid w:val="00502B12"/>
    <w:rsid w:val="00505A43"/>
    <w:rsid w:val="00506401"/>
    <w:rsid w:val="005079BF"/>
    <w:rsid w:val="0051797A"/>
    <w:rsid w:val="00517BD3"/>
    <w:rsid w:val="005201C7"/>
    <w:rsid w:val="00522EC6"/>
    <w:rsid w:val="005245DC"/>
    <w:rsid w:val="00524BF2"/>
    <w:rsid w:val="005256CF"/>
    <w:rsid w:val="00525EAD"/>
    <w:rsid w:val="00526DAA"/>
    <w:rsid w:val="00527BA7"/>
    <w:rsid w:val="00530806"/>
    <w:rsid w:val="00534CBA"/>
    <w:rsid w:val="00535378"/>
    <w:rsid w:val="00546231"/>
    <w:rsid w:val="005473F9"/>
    <w:rsid w:val="005509FF"/>
    <w:rsid w:val="00551C0A"/>
    <w:rsid w:val="00551EAF"/>
    <w:rsid w:val="005530BA"/>
    <w:rsid w:val="0055467A"/>
    <w:rsid w:val="0055704E"/>
    <w:rsid w:val="00557582"/>
    <w:rsid w:val="0056084C"/>
    <w:rsid w:val="0056190F"/>
    <w:rsid w:val="005619C5"/>
    <w:rsid w:val="00571C1B"/>
    <w:rsid w:val="005732B0"/>
    <w:rsid w:val="00580326"/>
    <w:rsid w:val="00580E54"/>
    <w:rsid w:val="00581038"/>
    <w:rsid w:val="00581581"/>
    <w:rsid w:val="00584136"/>
    <w:rsid w:val="00584C44"/>
    <w:rsid w:val="00584E77"/>
    <w:rsid w:val="00584F6B"/>
    <w:rsid w:val="00586711"/>
    <w:rsid w:val="00586A2C"/>
    <w:rsid w:val="005913EC"/>
    <w:rsid w:val="00591940"/>
    <w:rsid w:val="005923D4"/>
    <w:rsid w:val="00592D00"/>
    <w:rsid w:val="00595BF3"/>
    <w:rsid w:val="00596891"/>
    <w:rsid w:val="00597610"/>
    <w:rsid w:val="00597B6F"/>
    <w:rsid w:val="005A0375"/>
    <w:rsid w:val="005A194C"/>
    <w:rsid w:val="005A1BC7"/>
    <w:rsid w:val="005A4E26"/>
    <w:rsid w:val="005B0059"/>
    <w:rsid w:val="005B403D"/>
    <w:rsid w:val="005B461D"/>
    <w:rsid w:val="005B46E1"/>
    <w:rsid w:val="005B69AF"/>
    <w:rsid w:val="005C07B8"/>
    <w:rsid w:val="005C08AE"/>
    <w:rsid w:val="005C1760"/>
    <w:rsid w:val="005C38A9"/>
    <w:rsid w:val="005C4480"/>
    <w:rsid w:val="005C5B84"/>
    <w:rsid w:val="005C7171"/>
    <w:rsid w:val="005C7232"/>
    <w:rsid w:val="005C7A96"/>
    <w:rsid w:val="005D07E7"/>
    <w:rsid w:val="005D086B"/>
    <w:rsid w:val="005D08C5"/>
    <w:rsid w:val="005D3B4F"/>
    <w:rsid w:val="005D6CEE"/>
    <w:rsid w:val="005E0104"/>
    <w:rsid w:val="005E0149"/>
    <w:rsid w:val="005E0CC6"/>
    <w:rsid w:val="005E1E77"/>
    <w:rsid w:val="005E38BA"/>
    <w:rsid w:val="005E4D0D"/>
    <w:rsid w:val="005E5248"/>
    <w:rsid w:val="005E5F46"/>
    <w:rsid w:val="005E7E66"/>
    <w:rsid w:val="005F1D7D"/>
    <w:rsid w:val="005F6094"/>
    <w:rsid w:val="00602A7F"/>
    <w:rsid w:val="00603939"/>
    <w:rsid w:val="00604BDB"/>
    <w:rsid w:val="006060FE"/>
    <w:rsid w:val="006071BF"/>
    <w:rsid w:val="00611BCD"/>
    <w:rsid w:val="0061216E"/>
    <w:rsid w:val="00614597"/>
    <w:rsid w:val="00617796"/>
    <w:rsid w:val="00620AF1"/>
    <w:rsid w:val="0062271D"/>
    <w:rsid w:val="0062354C"/>
    <w:rsid w:val="00627B1E"/>
    <w:rsid w:val="00632EE9"/>
    <w:rsid w:val="0063434B"/>
    <w:rsid w:val="0063519B"/>
    <w:rsid w:val="006362E8"/>
    <w:rsid w:val="00636982"/>
    <w:rsid w:val="00637D23"/>
    <w:rsid w:val="00640532"/>
    <w:rsid w:val="00642763"/>
    <w:rsid w:val="006440B5"/>
    <w:rsid w:val="00644E41"/>
    <w:rsid w:val="0064521C"/>
    <w:rsid w:val="00647E7F"/>
    <w:rsid w:val="006501CC"/>
    <w:rsid w:val="0065022F"/>
    <w:rsid w:val="006516BF"/>
    <w:rsid w:val="0065456B"/>
    <w:rsid w:val="006552F6"/>
    <w:rsid w:val="0065584B"/>
    <w:rsid w:val="006573AC"/>
    <w:rsid w:val="00657930"/>
    <w:rsid w:val="00662615"/>
    <w:rsid w:val="00662EF1"/>
    <w:rsid w:val="0066486C"/>
    <w:rsid w:val="00673E23"/>
    <w:rsid w:val="006743F5"/>
    <w:rsid w:val="00677AEB"/>
    <w:rsid w:val="00677BDD"/>
    <w:rsid w:val="00681667"/>
    <w:rsid w:val="00684611"/>
    <w:rsid w:val="00686B9D"/>
    <w:rsid w:val="00687093"/>
    <w:rsid w:val="00690E76"/>
    <w:rsid w:val="00694BD4"/>
    <w:rsid w:val="00697925"/>
    <w:rsid w:val="00697E27"/>
    <w:rsid w:val="006A0F35"/>
    <w:rsid w:val="006A194F"/>
    <w:rsid w:val="006A3250"/>
    <w:rsid w:val="006B0563"/>
    <w:rsid w:val="006B190B"/>
    <w:rsid w:val="006B1A06"/>
    <w:rsid w:val="006B1A7D"/>
    <w:rsid w:val="006B31B5"/>
    <w:rsid w:val="006B4074"/>
    <w:rsid w:val="006B417A"/>
    <w:rsid w:val="006B43BF"/>
    <w:rsid w:val="006B4ED8"/>
    <w:rsid w:val="006B5BFB"/>
    <w:rsid w:val="006C00D0"/>
    <w:rsid w:val="006C04B2"/>
    <w:rsid w:val="006C2080"/>
    <w:rsid w:val="006C3EF2"/>
    <w:rsid w:val="006C459A"/>
    <w:rsid w:val="006C6235"/>
    <w:rsid w:val="006D1129"/>
    <w:rsid w:val="006D17ED"/>
    <w:rsid w:val="006D2B31"/>
    <w:rsid w:val="006D2D4C"/>
    <w:rsid w:val="006D2DBA"/>
    <w:rsid w:val="006D2ED3"/>
    <w:rsid w:val="006D4680"/>
    <w:rsid w:val="006D56DC"/>
    <w:rsid w:val="006E0052"/>
    <w:rsid w:val="006E193C"/>
    <w:rsid w:val="006E20AE"/>
    <w:rsid w:val="006E21A3"/>
    <w:rsid w:val="006E2936"/>
    <w:rsid w:val="006E3C24"/>
    <w:rsid w:val="006E73DD"/>
    <w:rsid w:val="006E7514"/>
    <w:rsid w:val="006F2DAB"/>
    <w:rsid w:val="006F44C0"/>
    <w:rsid w:val="006F51E5"/>
    <w:rsid w:val="006F547E"/>
    <w:rsid w:val="006F5752"/>
    <w:rsid w:val="006F6160"/>
    <w:rsid w:val="006F7A8D"/>
    <w:rsid w:val="00700E06"/>
    <w:rsid w:val="00703158"/>
    <w:rsid w:val="00703779"/>
    <w:rsid w:val="00703D8D"/>
    <w:rsid w:val="00706C80"/>
    <w:rsid w:val="00706D5E"/>
    <w:rsid w:val="007108CF"/>
    <w:rsid w:val="0071215D"/>
    <w:rsid w:val="007136E5"/>
    <w:rsid w:val="007139CC"/>
    <w:rsid w:val="00717F33"/>
    <w:rsid w:val="007204C2"/>
    <w:rsid w:val="00720D80"/>
    <w:rsid w:val="00720E3A"/>
    <w:rsid w:val="00721D10"/>
    <w:rsid w:val="00722506"/>
    <w:rsid w:val="00723108"/>
    <w:rsid w:val="0072711E"/>
    <w:rsid w:val="007279E2"/>
    <w:rsid w:val="007311B2"/>
    <w:rsid w:val="00734951"/>
    <w:rsid w:val="00735C0A"/>
    <w:rsid w:val="0073618D"/>
    <w:rsid w:val="00740700"/>
    <w:rsid w:val="00740D4A"/>
    <w:rsid w:val="007416FD"/>
    <w:rsid w:val="00741C65"/>
    <w:rsid w:val="007465C3"/>
    <w:rsid w:val="00751201"/>
    <w:rsid w:val="00751312"/>
    <w:rsid w:val="00751E87"/>
    <w:rsid w:val="0075220E"/>
    <w:rsid w:val="00752C87"/>
    <w:rsid w:val="00754431"/>
    <w:rsid w:val="007562ED"/>
    <w:rsid w:val="00757F69"/>
    <w:rsid w:val="00762AD4"/>
    <w:rsid w:val="00763A26"/>
    <w:rsid w:val="00764557"/>
    <w:rsid w:val="00765E60"/>
    <w:rsid w:val="00765ED5"/>
    <w:rsid w:val="0076676E"/>
    <w:rsid w:val="007672C5"/>
    <w:rsid w:val="00767956"/>
    <w:rsid w:val="00771E47"/>
    <w:rsid w:val="00773BF3"/>
    <w:rsid w:val="0077490D"/>
    <w:rsid w:val="00774C76"/>
    <w:rsid w:val="007758E4"/>
    <w:rsid w:val="00777490"/>
    <w:rsid w:val="007775C9"/>
    <w:rsid w:val="00781E32"/>
    <w:rsid w:val="007841BE"/>
    <w:rsid w:val="00786660"/>
    <w:rsid w:val="00786734"/>
    <w:rsid w:val="00787453"/>
    <w:rsid w:val="0079079D"/>
    <w:rsid w:val="0079292B"/>
    <w:rsid w:val="00794DB7"/>
    <w:rsid w:val="007954F6"/>
    <w:rsid w:val="00796294"/>
    <w:rsid w:val="007A07BC"/>
    <w:rsid w:val="007A2846"/>
    <w:rsid w:val="007A63B6"/>
    <w:rsid w:val="007A6D05"/>
    <w:rsid w:val="007B19E7"/>
    <w:rsid w:val="007B2A90"/>
    <w:rsid w:val="007B7CD2"/>
    <w:rsid w:val="007C15D8"/>
    <w:rsid w:val="007C2A62"/>
    <w:rsid w:val="007C2D77"/>
    <w:rsid w:val="007C4447"/>
    <w:rsid w:val="007C5F89"/>
    <w:rsid w:val="007C765A"/>
    <w:rsid w:val="007D0D7F"/>
    <w:rsid w:val="007D155B"/>
    <w:rsid w:val="007D483D"/>
    <w:rsid w:val="007E05E5"/>
    <w:rsid w:val="007E1031"/>
    <w:rsid w:val="007E2141"/>
    <w:rsid w:val="007E2ADD"/>
    <w:rsid w:val="007E6BB4"/>
    <w:rsid w:val="007E7630"/>
    <w:rsid w:val="007F0111"/>
    <w:rsid w:val="007F284D"/>
    <w:rsid w:val="007F6320"/>
    <w:rsid w:val="007F79C6"/>
    <w:rsid w:val="00800B4D"/>
    <w:rsid w:val="008022E0"/>
    <w:rsid w:val="00805338"/>
    <w:rsid w:val="00805ADF"/>
    <w:rsid w:val="00811502"/>
    <w:rsid w:val="00811680"/>
    <w:rsid w:val="0081271F"/>
    <w:rsid w:val="00812813"/>
    <w:rsid w:val="00814AF3"/>
    <w:rsid w:val="00815B3B"/>
    <w:rsid w:val="008161C3"/>
    <w:rsid w:val="00816366"/>
    <w:rsid w:val="0081673C"/>
    <w:rsid w:val="0081742C"/>
    <w:rsid w:val="008205CC"/>
    <w:rsid w:val="00820A0C"/>
    <w:rsid w:val="0082240A"/>
    <w:rsid w:val="008250B6"/>
    <w:rsid w:val="008273BE"/>
    <w:rsid w:val="00830BC3"/>
    <w:rsid w:val="0083257B"/>
    <w:rsid w:val="008352E9"/>
    <w:rsid w:val="00835678"/>
    <w:rsid w:val="00835960"/>
    <w:rsid w:val="00836679"/>
    <w:rsid w:val="008421F2"/>
    <w:rsid w:val="00843F67"/>
    <w:rsid w:val="00846B60"/>
    <w:rsid w:val="00847A63"/>
    <w:rsid w:val="00850E7D"/>
    <w:rsid w:val="008531F5"/>
    <w:rsid w:val="008536C1"/>
    <w:rsid w:val="00853DE3"/>
    <w:rsid w:val="008543A9"/>
    <w:rsid w:val="008553C0"/>
    <w:rsid w:val="00856960"/>
    <w:rsid w:val="00861FBF"/>
    <w:rsid w:val="0086442E"/>
    <w:rsid w:val="00867046"/>
    <w:rsid w:val="0086721A"/>
    <w:rsid w:val="00867C8C"/>
    <w:rsid w:val="008718D3"/>
    <w:rsid w:val="008719B3"/>
    <w:rsid w:val="00871B33"/>
    <w:rsid w:val="008733C2"/>
    <w:rsid w:val="00873AAF"/>
    <w:rsid w:val="008762B7"/>
    <w:rsid w:val="00881236"/>
    <w:rsid w:val="00881770"/>
    <w:rsid w:val="00886223"/>
    <w:rsid w:val="008863CF"/>
    <w:rsid w:val="008871EC"/>
    <w:rsid w:val="008969BF"/>
    <w:rsid w:val="00897745"/>
    <w:rsid w:val="008A3795"/>
    <w:rsid w:val="008A39B7"/>
    <w:rsid w:val="008A4406"/>
    <w:rsid w:val="008A47D2"/>
    <w:rsid w:val="008A47F1"/>
    <w:rsid w:val="008A480D"/>
    <w:rsid w:val="008A5C75"/>
    <w:rsid w:val="008A7278"/>
    <w:rsid w:val="008B3DE2"/>
    <w:rsid w:val="008B586A"/>
    <w:rsid w:val="008C33FE"/>
    <w:rsid w:val="008C4054"/>
    <w:rsid w:val="008C47E0"/>
    <w:rsid w:val="008C6B0E"/>
    <w:rsid w:val="008C70E5"/>
    <w:rsid w:val="008D46F9"/>
    <w:rsid w:val="008D6042"/>
    <w:rsid w:val="008D6956"/>
    <w:rsid w:val="008D756F"/>
    <w:rsid w:val="008E16AB"/>
    <w:rsid w:val="008E2065"/>
    <w:rsid w:val="008E560E"/>
    <w:rsid w:val="008E592A"/>
    <w:rsid w:val="008F03A7"/>
    <w:rsid w:val="008F331A"/>
    <w:rsid w:val="008F4D28"/>
    <w:rsid w:val="008F6FA7"/>
    <w:rsid w:val="008F7E2B"/>
    <w:rsid w:val="009016C6"/>
    <w:rsid w:val="00902B91"/>
    <w:rsid w:val="009039A6"/>
    <w:rsid w:val="00904912"/>
    <w:rsid w:val="00906E02"/>
    <w:rsid w:val="00907426"/>
    <w:rsid w:val="00911913"/>
    <w:rsid w:val="009122A9"/>
    <w:rsid w:val="00912941"/>
    <w:rsid w:val="009143E6"/>
    <w:rsid w:val="009145AF"/>
    <w:rsid w:val="00915807"/>
    <w:rsid w:val="009158E3"/>
    <w:rsid w:val="0091741A"/>
    <w:rsid w:val="009207D7"/>
    <w:rsid w:val="00921D6F"/>
    <w:rsid w:val="0092451F"/>
    <w:rsid w:val="009255DB"/>
    <w:rsid w:val="00925A7F"/>
    <w:rsid w:val="009263A7"/>
    <w:rsid w:val="00927777"/>
    <w:rsid w:val="00931D2D"/>
    <w:rsid w:val="009330B0"/>
    <w:rsid w:val="0093354B"/>
    <w:rsid w:val="00934CF4"/>
    <w:rsid w:val="00937972"/>
    <w:rsid w:val="00941069"/>
    <w:rsid w:val="009421E5"/>
    <w:rsid w:val="009434F1"/>
    <w:rsid w:val="00943CA0"/>
    <w:rsid w:val="0095096A"/>
    <w:rsid w:val="0095117C"/>
    <w:rsid w:val="00951D5F"/>
    <w:rsid w:val="009522F4"/>
    <w:rsid w:val="00952D80"/>
    <w:rsid w:val="00954BCA"/>
    <w:rsid w:val="00955695"/>
    <w:rsid w:val="00955E9A"/>
    <w:rsid w:val="009561C4"/>
    <w:rsid w:val="00957CEC"/>
    <w:rsid w:val="009608FD"/>
    <w:rsid w:val="009609D9"/>
    <w:rsid w:val="0097370B"/>
    <w:rsid w:val="00973C87"/>
    <w:rsid w:val="009744B7"/>
    <w:rsid w:val="00975676"/>
    <w:rsid w:val="0097772A"/>
    <w:rsid w:val="0098018A"/>
    <w:rsid w:val="0098022F"/>
    <w:rsid w:val="00983621"/>
    <w:rsid w:val="0098454E"/>
    <w:rsid w:val="00985169"/>
    <w:rsid w:val="00994310"/>
    <w:rsid w:val="00994FFC"/>
    <w:rsid w:val="0099747B"/>
    <w:rsid w:val="009A0A04"/>
    <w:rsid w:val="009A10BA"/>
    <w:rsid w:val="009A1DB5"/>
    <w:rsid w:val="009A354E"/>
    <w:rsid w:val="009A5134"/>
    <w:rsid w:val="009A7AF5"/>
    <w:rsid w:val="009B0102"/>
    <w:rsid w:val="009B016A"/>
    <w:rsid w:val="009B0AA6"/>
    <w:rsid w:val="009B0DAF"/>
    <w:rsid w:val="009B324B"/>
    <w:rsid w:val="009B79DA"/>
    <w:rsid w:val="009B7EAF"/>
    <w:rsid w:val="009C1ED9"/>
    <w:rsid w:val="009C54B8"/>
    <w:rsid w:val="009D315B"/>
    <w:rsid w:val="009D4844"/>
    <w:rsid w:val="009D4C24"/>
    <w:rsid w:val="009D561B"/>
    <w:rsid w:val="009D7B4F"/>
    <w:rsid w:val="009E2A8D"/>
    <w:rsid w:val="009E3C87"/>
    <w:rsid w:val="009E5470"/>
    <w:rsid w:val="009E6782"/>
    <w:rsid w:val="009E6ED6"/>
    <w:rsid w:val="009E7226"/>
    <w:rsid w:val="009F0B7E"/>
    <w:rsid w:val="009F34F9"/>
    <w:rsid w:val="009F3D20"/>
    <w:rsid w:val="009F4470"/>
    <w:rsid w:val="009F4DB0"/>
    <w:rsid w:val="009F5AD1"/>
    <w:rsid w:val="00A02C84"/>
    <w:rsid w:val="00A03B22"/>
    <w:rsid w:val="00A043A0"/>
    <w:rsid w:val="00A043D8"/>
    <w:rsid w:val="00A054BA"/>
    <w:rsid w:val="00A056F7"/>
    <w:rsid w:val="00A074BA"/>
    <w:rsid w:val="00A134B8"/>
    <w:rsid w:val="00A15E48"/>
    <w:rsid w:val="00A1685A"/>
    <w:rsid w:val="00A17D14"/>
    <w:rsid w:val="00A209A9"/>
    <w:rsid w:val="00A21989"/>
    <w:rsid w:val="00A22B25"/>
    <w:rsid w:val="00A25B12"/>
    <w:rsid w:val="00A26F42"/>
    <w:rsid w:val="00A31F0B"/>
    <w:rsid w:val="00A345F1"/>
    <w:rsid w:val="00A36393"/>
    <w:rsid w:val="00A37AEB"/>
    <w:rsid w:val="00A40351"/>
    <w:rsid w:val="00A415A9"/>
    <w:rsid w:val="00A434D0"/>
    <w:rsid w:val="00A454A5"/>
    <w:rsid w:val="00A4778C"/>
    <w:rsid w:val="00A52095"/>
    <w:rsid w:val="00A54751"/>
    <w:rsid w:val="00A563D9"/>
    <w:rsid w:val="00A63484"/>
    <w:rsid w:val="00A65927"/>
    <w:rsid w:val="00A7258D"/>
    <w:rsid w:val="00A73BAE"/>
    <w:rsid w:val="00A74C5A"/>
    <w:rsid w:val="00A752FE"/>
    <w:rsid w:val="00A758C0"/>
    <w:rsid w:val="00A819C7"/>
    <w:rsid w:val="00A8200E"/>
    <w:rsid w:val="00A83089"/>
    <w:rsid w:val="00A83D70"/>
    <w:rsid w:val="00A917F2"/>
    <w:rsid w:val="00A92F2B"/>
    <w:rsid w:val="00A951B1"/>
    <w:rsid w:val="00A95AF6"/>
    <w:rsid w:val="00A97523"/>
    <w:rsid w:val="00AA2192"/>
    <w:rsid w:val="00AA29C5"/>
    <w:rsid w:val="00AA4308"/>
    <w:rsid w:val="00AA7947"/>
    <w:rsid w:val="00AB0989"/>
    <w:rsid w:val="00AB0A16"/>
    <w:rsid w:val="00AB0BBF"/>
    <w:rsid w:val="00AB1E05"/>
    <w:rsid w:val="00AB1FAA"/>
    <w:rsid w:val="00AB55D6"/>
    <w:rsid w:val="00AB5926"/>
    <w:rsid w:val="00AC0E1B"/>
    <w:rsid w:val="00AC6305"/>
    <w:rsid w:val="00AC6FF1"/>
    <w:rsid w:val="00AC79FB"/>
    <w:rsid w:val="00AC7B9C"/>
    <w:rsid w:val="00AD12C2"/>
    <w:rsid w:val="00AD1970"/>
    <w:rsid w:val="00AD30BB"/>
    <w:rsid w:val="00AD38FD"/>
    <w:rsid w:val="00AD6353"/>
    <w:rsid w:val="00AD6784"/>
    <w:rsid w:val="00AD73DD"/>
    <w:rsid w:val="00AE16A4"/>
    <w:rsid w:val="00AE2031"/>
    <w:rsid w:val="00AE4C47"/>
    <w:rsid w:val="00AF029A"/>
    <w:rsid w:val="00AF127C"/>
    <w:rsid w:val="00AF1821"/>
    <w:rsid w:val="00AF4057"/>
    <w:rsid w:val="00AF60D5"/>
    <w:rsid w:val="00AF72C6"/>
    <w:rsid w:val="00AF7405"/>
    <w:rsid w:val="00AF7AEA"/>
    <w:rsid w:val="00AF7CBF"/>
    <w:rsid w:val="00B00669"/>
    <w:rsid w:val="00B0071F"/>
    <w:rsid w:val="00B01A7D"/>
    <w:rsid w:val="00B01EED"/>
    <w:rsid w:val="00B02767"/>
    <w:rsid w:val="00B02F2C"/>
    <w:rsid w:val="00B03366"/>
    <w:rsid w:val="00B052E3"/>
    <w:rsid w:val="00B05E44"/>
    <w:rsid w:val="00B06999"/>
    <w:rsid w:val="00B07D7E"/>
    <w:rsid w:val="00B12CC4"/>
    <w:rsid w:val="00B13FAF"/>
    <w:rsid w:val="00B15505"/>
    <w:rsid w:val="00B15552"/>
    <w:rsid w:val="00B15B8D"/>
    <w:rsid w:val="00B169F1"/>
    <w:rsid w:val="00B25D12"/>
    <w:rsid w:val="00B26226"/>
    <w:rsid w:val="00B308BA"/>
    <w:rsid w:val="00B3169D"/>
    <w:rsid w:val="00B34780"/>
    <w:rsid w:val="00B3754E"/>
    <w:rsid w:val="00B4028F"/>
    <w:rsid w:val="00B40BE6"/>
    <w:rsid w:val="00B410F0"/>
    <w:rsid w:val="00B41BDE"/>
    <w:rsid w:val="00B441DA"/>
    <w:rsid w:val="00B44651"/>
    <w:rsid w:val="00B46EA0"/>
    <w:rsid w:val="00B52205"/>
    <w:rsid w:val="00B52707"/>
    <w:rsid w:val="00B54026"/>
    <w:rsid w:val="00B638EC"/>
    <w:rsid w:val="00B63ECC"/>
    <w:rsid w:val="00B65D36"/>
    <w:rsid w:val="00B65E2D"/>
    <w:rsid w:val="00B70848"/>
    <w:rsid w:val="00B7410C"/>
    <w:rsid w:val="00B75E4D"/>
    <w:rsid w:val="00B76D73"/>
    <w:rsid w:val="00B774EA"/>
    <w:rsid w:val="00B77E6A"/>
    <w:rsid w:val="00B80223"/>
    <w:rsid w:val="00B80AAF"/>
    <w:rsid w:val="00B80DC5"/>
    <w:rsid w:val="00B833F6"/>
    <w:rsid w:val="00B855DE"/>
    <w:rsid w:val="00B87F5F"/>
    <w:rsid w:val="00B92657"/>
    <w:rsid w:val="00B93439"/>
    <w:rsid w:val="00B94ABE"/>
    <w:rsid w:val="00B96754"/>
    <w:rsid w:val="00BA031B"/>
    <w:rsid w:val="00BA120D"/>
    <w:rsid w:val="00BA4549"/>
    <w:rsid w:val="00BA73FE"/>
    <w:rsid w:val="00BB359A"/>
    <w:rsid w:val="00BB59E9"/>
    <w:rsid w:val="00BB62E2"/>
    <w:rsid w:val="00BC211E"/>
    <w:rsid w:val="00BC2A6E"/>
    <w:rsid w:val="00BC3EB2"/>
    <w:rsid w:val="00BC4F34"/>
    <w:rsid w:val="00BD1AE5"/>
    <w:rsid w:val="00BD25EA"/>
    <w:rsid w:val="00BD4A09"/>
    <w:rsid w:val="00BD5487"/>
    <w:rsid w:val="00BD6218"/>
    <w:rsid w:val="00BD7591"/>
    <w:rsid w:val="00BE34CE"/>
    <w:rsid w:val="00BE40EC"/>
    <w:rsid w:val="00BE5889"/>
    <w:rsid w:val="00BE6637"/>
    <w:rsid w:val="00BE6A64"/>
    <w:rsid w:val="00BF08DE"/>
    <w:rsid w:val="00BF1C05"/>
    <w:rsid w:val="00BF1DD9"/>
    <w:rsid w:val="00BF273B"/>
    <w:rsid w:val="00BF6201"/>
    <w:rsid w:val="00C017EA"/>
    <w:rsid w:val="00C01DDD"/>
    <w:rsid w:val="00C028EC"/>
    <w:rsid w:val="00C046A3"/>
    <w:rsid w:val="00C04853"/>
    <w:rsid w:val="00C06A52"/>
    <w:rsid w:val="00C06C8B"/>
    <w:rsid w:val="00C06CAD"/>
    <w:rsid w:val="00C075AD"/>
    <w:rsid w:val="00C07891"/>
    <w:rsid w:val="00C156C0"/>
    <w:rsid w:val="00C16B28"/>
    <w:rsid w:val="00C21E77"/>
    <w:rsid w:val="00C222C4"/>
    <w:rsid w:val="00C2368A"/>
    <w:rsid w:val="00C23EC2"/>
    <w:rsid w:val="00C273A1"/>
    <w:rsid w:val="00C311B7"/>
    <w:rsid w:val="00C31255"/>
    <w:rsid w:val="00C31E8C"/>
    <w:rsid w:val="00C34696"/>
    <w:rsid w:val="00C379D8"/>
    <w:rsid w:val="00C422BA"/>
    <w:rsid w:val="00C443DB"/>
    <w:rsid w:val="00C4794A"/>
    <w:rsid w:val="00C50715"/>
    <w:rsid w:val="00C514D8"/>
    <w:rsid w:val="00C51B7B"/>
    <w:rsid w:val="00C527D2"/>
    <w:rsid w:val="00C56072"/>
    <w:rsid w:val="00C56195"/>
    <w:rsid w:val="00C56926"/>
    <w:rsid w:val="00C57715"/>
    <w:rsid w:val="00C61CFB"/>
    <w:rsid w:val="00C6595E"/>
    <w:rsid w:val="00C67C32"/>
    <w:rsid w:val="00C718DB"/>
    <w:rsid w:val="00C74622"/>
    <w:rsid w:val="00C74E84"/>
    <w:rsid w:val="00C76778"/>
    <w:rsid w:val="00C771DB"/>
    <w:rsid w:val="00C809A2"/>
    <w:rsid w:val="00C80B8E"/>
    <w:rsid w:val="00C877FB"/>
    <w:rsid w:val="00C93D2B"/>
    <w:rsid w:val="00C93E56"/>
    <w:rsid w:val="00C94EC1"/>
    <w:rsid w:val="00CA26BD"/>
    <w:rsid w:val="00CA479B"/>
    <w:rsid w:val="00CA5320"/>
    <w:rsid w:val="00CA7E46"/>
    <w:rsid w:val="00CB06D7"/>
    <w:rsid w:val="00CB13DE"/>
    <w:rsid w:val="00CB1405"/>
    <w:rsid w:val="00CB18CE"/>
    <w:rsid w:val="00CB3CC4"/>
    <w:rsid w:val="00CB4EBB"/>
    <w:rsid w:val="00CC0C15"/>
    <w:rsid w:val="00CC0ECC"/>
    <w:rsid w:val="00CC2730"/>
    <w:rsid w:val="00CC3C46"/>
    <w:rsid w:val="00CD01AD"/>
    <w:rsid w:val="00CD367D"/>
    <w:rsid w:val="00CD40BA"/>
    <w:rsid w:val="00CD4517"/>
    <w:rsid w:val="00CD605C"/>
    <w:rsid w:val="00CD6908"/>
    <w:rsid w:val="00CE179B"/>
    <w:rsid w:val="00CE2B8C"/>
    <w:rsid w:val="00CE2E8A"/>
    <w:rsid w:val="00CE6C51"/>
    <w:rsid w:val="00CF09BC"/>
    <w:rsid w:val="00CF39E1"/>
    <w:rsid w:val="00CF5090"/>
    <w:rsid w:val="00CF6D46"/>
    <w:rsid w:val="00D02014"/>
    <w:rsid w:val="00D0272D"/>
    <w:rsid w:val="00D054FF"/>
    <w:rsid w:val="00D06554"/>
    <w:rsid w:val="00D068A3"/>
    <w:rsid w:val="00D06ECE"/>
    <w:rsid w:val="00D0718D"/>
    <w:rsid w:val="00D0736C"/>
    <w:rsid w:val="00D1048A"/>
    <w:rsid w:val="00D10AAB"/>
    <w:rsid w:val="00D127D1"/>
    <w:rsid w:val="00D1287B"/>
    <w:rsid w:val="00D1410A"/>
    <w:rsid w:val="00D16708"/>
    <w:rsid w:val="00D17902"/>
    <w:rsid w:val="00D17ABF"/>
    <w:rsid w:val="00D2036D"/>
    <w:rsid w:val="00D20E14"/>
    <w:rsid w:val="00D22FA1"/>
    <w:rsid w:val="00D26DBB"/>
    <w:rsid w:val="00D27489"/>
    <w:rsid w:val="00D277CE"/>
    <w:rsid w:val="00D27FE1"/>
    <w:rsid w:val="00D30277"/>
    <w:rsid w:val="00D32AF5"/>
    <w:rsid w:val="00D32BBE"/>
    <w:rsid w:val="00D32DE3"/>
    <w:rsid w:val="00D33732"/>
    <w:rsid w:val="00D33FEF"/>
    <w:rsid w:val="00D34984"/>
    <w:rsid w:val="00D35834"/>
    <w:rsid w:val="00D36EE0"/>
    <w:rsid w:val="00D40464"/>
    <w:rsid w:val="00D40C84"/>
    <w:rsid w:val="00D40E8D"/>
    <w:rsid w:val="00D40F15"/>
    <w:rsid w:val="00D42328"/>
    <w:rsid w:val="00D439F8"/>
    <w:rsid w:val="00D44592"/>
    <w:rsid w:val="00D44A78"/>
    <w:rsid w:val="00D45DF2"/>
    <w:rsid w:val="00D460AB"/>
    <w:rsid w:val="00D4793F"/>
    <w:rsid w:val="00D51A73"/>
    <w:rsid w:val="00D52F69"/>
    <w:rsid w:val="00D5513F"/>
    <w:rsid w:val="00D627F9"/>
    <w:rsid w:val="00D64D6A"/>
    <w:rsid w:val="00D664D9"/>
    <w:rsid w:val="00D707DF"/>
    <w:rsid w:val="00D73792"/>
    <w:rsid w:val="00D76D4D"/>
    <w:rsid w:val="00D82592"/>
    <w:rsid w:val="00D83AD6"/>
    <w:rsid w:val="00D84C1E"/>
    <w:rsid w:val="00D8682E"/>
    <w:rsid w:val="00D87BAF"/>
    <w:rsid w:val="00D94501"/>
    <w:rsid w:val="00D964FD"/>
    <w:rsid w:val="00D979F3"/>
    <w:rsid w:val="00DA017B"/>
    <w:rsid w:val="00DA2758"/>
    <w:rsid w:val="00DA3034"/>
    <w:rsid w:val="00DA37C2"/>
    <w:rsid w:val="00DA4597"/>
    <w:rsid w:val="00DA499E"/>
    <w:rsid w:val="00DA4E62"/>
    <w:rsid w:val="00DA4F16"/>
    <w:rsid w:val="00DB0033"/>
    <w:rsid w:val="00DB0405"/>
    <w:rsid w:val="00DB23EA"/>
    <w:rsid w:val="00DB24DA"/>
    <w:rsid w:val="00DB3B81"/>
    <w:rsid w:val="00DB5144"/>
    <w:rsid w:val="00DB5BC4"/>
    <w:rsid w:val="00DB634A"/>
    <w:rsid w:val="00DB6A22"/>
    <w:rsid w:val="00DB6A90"/>
    <w:rsid w:val="00DB6E42"/>
    <w:rsid w:val="00DB76C1"/>
    <w:rsid w:val="00DC0E09"/>
    <w:rsid w:val="00DC107E"/>
    <w:rsid w:val="00DC1BAF"/>
    <w:rsid w:val="00DC411A"/>
    <w:rsid w:val="00DC422B"/>
    <w:rsid w:val="00DC55BB"/>
    <w:rsid w:val="00DC6022"/>
    <w:rsid w:val="00DC7FAA"/>
    <w:rsid w:val="00DD08B6"/>
    <w:rsid w:val="00DD4DB9"/>
    <w:rsid w:val="00DD574B"/>
    <w:rsid w:val="00DD6050"/>
    <w:rsid w:val="00DD61D4"/>
    <w:rsid w:val="00DD7300"/>
    <w:rsid w:val="00DE10B2"/>
    <w:rsid w:val="00DE1C4B"/>
    <w:rsid w:val="00DE1D4B"/>
    <w:rsid w:val="00DE1F28"/>
    <w:rsid w:val="00DE1FED"/>
    <w:rsid w:val="00DE277C"/>
    <w:rsid w:val="00DE3C88"/>
    <w:rsid w:val="00DF001B"/>
    <w:rsid w:val="00DF0E7A"/>
    <w:rsid w:val="00DF17DD"/>
    <w:rsid w:val="00DF1E77"/>
    <w:rsid w:val="00DF33AF"/>
    <w:rsid w:val="00DF40FA"/>
    <w:rsid w:val="00DF677F"/>
    <w:rsid w:val="00DF7398"/>
    <w:rsid w:val="00E0101D"/>
    <w:rsid w:val="00E02329"/>
    <w:rsid w:val="00E02620"/>
    <w:rsid w:val="00E052D4"/>
    <w:rsid w:val="00E06C0B"/>
    <w:rsid w:val="00E07639"/>
    <w:rsid w:val="00E1124C"/>
    <w:rsid w:val="00E13D01"/>
    <w:rsid w:val="00E14F5F"/>
    <w:rsid w:val="00E16AB7"/>
    <w:rsid w:val="00E17CF9"/>
    <w:rsid w:val="00E22341"/>
    <w:rsid w:val="00E27972"/>
    <w:rsid w:val="00E31B38"/>
    <w:rsid w:val="00E344BB"/>
    <w:rsid w:val="00E35097"/>
    <w:rsid w:val="00E35DEA"/>
    <w:rsid w:val="00E4285C"/>
    <w:rsid w:val="00E43A14"/>
    <w:rsid w:val="00E43E78"/>
    <w:rsid w:val="00E44955"/>
    <w:rsid w:val="00E459E9"/>
    <w:rsid w:val="00E468B6"/>
    <w:rsid w:val="00E47F7D"/>
    <w:rsid w:val="00E50CE9"/>
    <w:rsid w:val="00E50F6E"/>
    <w:rsid w:val="00E53B2B"/>
    <w:rsid w:val="00E573AC"/>
    <w:rsid w:val="00E61940"/>
    <w:rsid w:val="00E62924"/>
    <w:rsid w:val="00E667AA"/>
    <w:rsid w:val="00E679C0"/>
    <w:rsid w:val="00E70DBA"/>
    <w:rsid w:val="00E729D1"/>
    <w:rsid w:val="00E738CA"/>
    <w:rsid w:val="00E73E1E"/>
    <w:rsid w:val="00E74632"/>
    <w:rsid w:val="00E80468"/>
    <w:rsid w:val="00E83F8D"/>
    <w:rsid w:val="00E8452F"/>
    <w:rsid w:val="00E86497"/>
    <w:rsid w:val="00E9242E"/>
    <w:rsid w:val="00E938CA"/>
    <w:rsid w:val="00E954C1"/>
    <w:rsid w:val="00EA055E"/>
    <w:rsid w:val="00EA2AD4"/>
    <w:rsid w:val="00EA3151"/>
    <w:rsid w:val="00EA32C5"/>
    <w:rsid w:val="00EA5270"/>
    <w:rsid w:val="00EA7160"/>
    <w:rsid w:val="00EA79FE"/>
    <w:rsid w:val="00EB09B9"/>
    <w:rsid w:val="00EB20C6"/>
    <w:rsid w:val="00EB2D5D"/>
    <w:rsid w:val="00EB3808"/>
    <w:rsid w:val="00EB3FA9"/>
    <w:rsid w:val="00EB60DC"/>
    <w:rsid w:val="00EB6B68"/>
    <w:rsid w:val="00EB7812"/>
    <w:rsid w:val="00EC126E"/>
    <w:rsid w:val="00EC192C"/>
    <w:rsid w:val="00EC4046"/>
    <w:rsid w:val="00EC5885"/>
    <w:rsid w:val="00ED0E3F"/>
    <w:rsid w:val="00ED195B"/>
    <w:rsid w:val="00ED26B0"/>
    <w:rsid w:val="00ED3304"/>
    <w:rsid w:val="00ED5195"/>
    <w:rsid w:val="00ED5FCC"/>
    <w:rsid w:val="00EE0D8F"/>
    <w:rsid w:val="00EE22B5"/>
    <w:rsid w:val="00EE2FB3"/>
    <w:rsid w:val="00EE4EBC"/>
    <w:rsid w:val="00EE7A87"/>
    <w:rsid w:val="00EF0273"/>
    <w:rsid w:val="00EF03C3"/>
    <w:rsid w:val="00EF0FD1"/>
    <w:rsid w:val="00F00383"/>
    <w:rsid w:val="00F03272"/>
    <w:rsid w:val="00F03981"/>
    <w:rsid w:val="00F0727C"/>
    <w:rsid w:val="00F077BC"/>
    <w:rsid w:val="00F12D56"/>
    <w:rsid w:val="00F131B6"/>
    <w:rsid w:val="00F142AA"/>
    <w:rsid w:val="00F15BFE"/>
    <w:rsid w:val="00F17511"/>
    <w:rsid w:val="00F17E65"/>
    <w:rsid w:val="00F23127"/>
    <w:rsid w:val="00F26059"/>
    <w:rsid w:val="00F262CF"/>
    <w:rsid w:val="00F27904"/>
    <w:rsid w:val="00F27F96"/>
    <w:rsid w:val="00F3233E"/>
    <w:rsid w:val="00F32D2E"/>
    <w:rsid w:val="00F335F4"/>
    <w:rsid w:val="00F35B6A"/>
    <w:rsid w:val="00F36534"/>
    <w:rsid w:val="00F412C4"/>
    <w:rsid w:val="00F42C62"/>
    <w:rsid w:val="00F45E34"/>
    <w:rsid w:val="00F50593"/>
    <w:rsid w:val="00F5351E"/>
    <w:rsid w:val="00F536B4"/>
    <w:rsid w:val="00F536F1"/>
    <w:rsid w:val="00F55996"/>
    <w:rsid w:val="00F5782D"/>
    <w:rsid w:val="00F61FE9"/>
    <w:rsid w:val="00F623EC"/>
    <w:rsid w:val="00F62DB0"/>
    <w:rsid w:val="00F644E9"/>
    <w:rsid w:val="00F65085"/>
    <w:rsid w:val="00F719DE"/>
    <w:rsid w:val="00F727D6"/>
    <w:rsid w:val="00F72BDC"/>
    <w:rsid w:val="00F7319B"/>
    <w:rsid w:val="00F74C74"/>
    <w:rsid w:val="00F766D5"/>
    <w:rsid w:val="00F810D8"/>
    <w:rsid w:val="00F81BFB"/>
    <w:rsid w:val="00F82B8E"/>
    <w:rsid w:val="00F86229"/>
    <w:rsid w:val="00F86B78"/>
    <w:rsid w:val="00F86D01"/>
    <w:rsid w:val="00F86FD2"/>
    <w:rsid w:val="00F915A6"/>
    <w:rsid w:val="00F9181C"/>
    <w:rsid w:val="00F92458"/>
    <w:rsid w:val="00F94D05"/>
    <w:rsid w:val="00F95891"/>
    <w:rsid w:val="00FA0579"/>
    <w:rsid w:val="00FA4B4E"/>
    <w:rsid w:val="00FA6BC4"/>
    <w:rsid w:val="00FA79AB"/>
    <w:rsid w:val="00FB10E5"/>
    <w:rsid w:val="00FB3DCC"/>
    <w:rsid w:val="00FB3E71"/>
    <w:rsid w:val="00FB4B5A"/>
    <w:rsid w:val="00FB6C2E"/>
    <w:rsid w:val="00FB6F06"/>
    <w:rsid w:val="00FC1414"/>
    <w:rsid w:val="00FC1735"/>
    <w:rsid w:val="00FC33CD"/>
    <w:rsid w:val="00FC444C"/>
    <w:rsid w:val="00FC4DFB"/>
    <w:rsid w:val="00FC6AE6"/>
    <w:rsid w:val="00FC71D3"/>
    <w:rsid w:val="00FC765D"/>
    <w:rsid w:val="00FD0618"/>
    <w:rsid w:val="00FD0725"/>
    <w:rsid w:val="00FD1E73"/>
    <w:rsid w:val="00FD3788"/>
    <w:rsid w:val="00FD4AD5"/>
    <w:rsid w:val="00FD6D19"/>
    <w:rsid w:val="00FE3477"/>
    <w:rsid w:val="00FE3CE9"/>
    <w:rsid w:val="00FE4903"/>
    <w:rsid w:val="00FE4B86"/>
    <w:rsid w:val="00FE4CBD"/>
    <w:rsid w:val="00FF034D"/>
    <w:rsid w:val="00FF2D89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A075D874-7141-409D-8355-3DA1A70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F0E7A"/>
    <w:pPr>
      <w:keepNext/>
      <w:keepLines/>
      <w:spacing w:before="360" w:after="540"/>
      <w:outlineLvl w:val="0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C2730"/>
    <w:pPr>
      <w:keepNext/>
      <w:keepLines/>
      <w:spacing w:after="360" w:line="240" w:lineRule="auto"/>
      <w:outlineLvl w:val="1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C7C5F"/>
    <w:pPr>
      <w:keepNext/>
      <w:keepLines/>
      <w:numPr>
        <w:ilvl w:val="2"/>
        <w:numId w:val="35"/>
      </w:numPr>
      <w:spacing w:after="360" w:line="240" w:lineRule="auto"/>
      <w:outlineLvl w:val="2"/>
    </w:pPr>
    <w:rPr>
      <w:rFonts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C6990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DF0E7A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C2730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paragraph" w:styleId="Prrafodelista">
    <w:name w:val="List Paragraph"/>
    <w:aliases w:val="Lista viñetas,Párrafo,Lista viñeta,Ha,List Paragraph1,lp1,Párrafo de lista1,Bullet List,FooterText,Use Case List Paragraph,titulo 3,numbered,Paragraphe de liste1,Bulletr List Paragraph,Foot,列出段落,列出段落1,List Paragraph2,List Paragraph21,H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1C7C5F"/>
    <w:rPr>
      <w:rFonts w:ascii="Arial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C6990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s Car,Párrafo Car,Lista viñeta Car,Ha Car,List Paragraph1 Car,lp1 Car,Párrafo de lista1 Car,Bullet List Car,FooterText Car,Use Case List Paragraph Car,titulo 3 Car,numbered Car,Paragraphe de liste1 Car,Foot Car,列出段落 Car"/>
    <w:basedOn w:val="Fuentedeprrafopredeter"/>
    <w:link w:val="Prrafodelista"/>
    <w:uiPriority w:val="34"/>
    <w:qFormat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3034F6"/>
    <w:pPr>
      <w:spacing w:after="720" w:line="480" w:lineRule="auto"/>
    </w:pPr>
    <w:rPr>
      <w:sz w:val="4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qFormat/>
    <w:rsid w:val="00252007"/>
    <w:pPr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3034F6"/>
    <w:rPr>
      <w:rFonts w:ascii="Arial" w:eastAsiaTheme="majorEastAsia" w:hAnsi="Arial" w:cstheme="majorBidi"/>
      <w:b/>
      <w:bCs/>
      <w:color w:val="365F91" w:themeColor="accent1" w:themeShade="BF"/>
      <w:sz w:val="4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252007"/>
    <w:rPr>
      <w:rFonts w:ascii="Arial" w:hAnsi="Arial" w:cs="Arial"/>
      <w:b/>
      <w:color w:val="FFFFFF" w:themeColor="background1"/>
      <w:sz w:val="24"/>
      <w:szCs w:val="24"/>
      <w:shd w:val="clear" w:color="auto" w:fill="365F91" w:themeFill="accent1" w:themeFillShade="BF"/>
      <w:lang w:val="es-ES"/>
    </w:rPr>
  </w:style>
  <w:style w:type="paragraph" w:customStyle="1" w:styleId="PortadaDescripcin">
    <w:name w:val="Portada Descripción"/>
    <w:basedOn w:val="Normal"/>
    <w:link w:val="PortadaDescripcinCar"/>
    <w:qFormat/>
    <w:rsid w:val="001C6990"/>
    <w:pPr>
      <w:spacing w:before="1080" w:after="1080"/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1C6990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850E7D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850E7D"/>
    <w:rPr>
      <w:rFonts w:ascii="Arial" w:hAnsi="Arial"/>
      <w:b/>
      <w:sz w:val="24"/>
    </w:rPr>
  </w:style>
  <w:style w:type="paragraph" w:customStyle="1" w:styleId="Portada-Superintendencia">
    <w:name w:val="Portada - Superintendencia"/>
    <w:basedOn w:val="PortadaDescripcin"/>
    <w:link w:val="Portada-SuperintendenciaCar"/>
    <w:qFormat/>
    <w:rsid w:val="008C4054"/>
    <w:pPr>
      <w:spacing w:before="4200" w:after="0"/>
    </w:pPr>
    <w:rPr>
      <w:b/>
      <w:sz w:val="32"/>
    </w:rPr>
  </w:style>
  <w:style w:type="character" w:customStyle="1" w:styleId="Portada-SuperintendenciaCar">
    <w:name w:val="Portada - Superintendencia Car"/>
    <w:basedOn w:val="PortadaDescripcinCar"/>
    <w:link w:val="Portada-Superintendencia"/>
    <w:rsid w:val="008C4054"/>
    <w:rPr>
      <w:rFonts w:ascii="Arial" w:hAnsi="Arial"/>
      <w:b/>
      <w:i/>
      <w:sz w:val="32"/>
    </w:rPr>
  </w:style>
  <w:style w:type="table" w:styleId="Tabladelista2-nfasis3">
    <w:name w:val="List Table 2 Accent 3"/>
    <w:basedOn w:val="Tablanormal"/>
    <w:uiPriority w:val="47"/>
    <w:rsid w:val="00CE2B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57C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7C44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7C44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uentedeprrafopredeter"/>
    <w:rsid w:val="00752C87"/>
  </w:style>
  <w:style w:type="character" w:styleId="Hipervnculovisitado">
    <w:name w:val="FollowedHyperlink"/>
    <w:basedOn w:val="Fuentedeprrafopredeter"/>
    <w:uiPriority w:val="99"/>
    <w:semiHidden/>
    <w:unhideWhenUsed/>
    <w:rsid w:val="007C5F8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0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89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89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891"/>
    <w:rPr>
      <w:vertAlign w:val="superscript"/>
    </w:rPr>
  </w:style>
  <w:style w:type="character" w:customStyle="1" w:styleId="ui-provider">
    <w:name w:val="ui-provider"/>
    <w:basedOn w:val="Fuentedeprrafopredeter"/>
    <w:rsid w:val="006501CC"/>
  </w:style>
  <w:style w:type="paragraph" w:styleId="Revisin">
    <w:name w:val="Revision"/>
    <w:hidden/>
    <w:uiPriority w:val="99"/>
    <w:semiHidden/>
    <w:rsid w:val="00027B8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BSPI01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2024-12-31T05:00:00+00:00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Política del Componente Sistema de Gestión Ambiental y Carbono Neutro</Descripcion>
    <Ano_Plantilla xmlns="b6565643-c00f-44ce-b5d1-532a85e4382c">2024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2024-12-31T05:00:00+00:00</Fecha_x0020_de_x0020_inicio_x0020_de_x0020_publicación>
    <Tipo_x0020_Documental xmlns="cfd7d055-4c42-4b1a-a19c-7e601acfe3a8">1686</Tipo_x0020_Documental>
    <_dlc_DocId xmlns="b6565643-c00f-44ce-b5d1-532a85e4382c">XQAF2AT3N76N-114-4731</_dlc_DocId>
    <_dlc_DocIdUrl xmlns="b6565643-c00f-44ce-b5d1-532a85e4382c">
      <Url>https://docs.supersalud.gov.co/PortalWeb/planeacion/_layouts/15/DocIdRedir.aspx?ID=XQAF2AT3N76N-114-4731</Url>
      <Description>XQAF2AT3N76N-114-4731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01A4759B-1A08-4000-92F2-9092269A2AD8}"/>
</file>

<file path=customXml/itemProps3.xml><?xml version="1.0" encoding="utf-8"?>
<ds:datastoreItem xmlns:ds="http://schemas.openxmlformats.org/officeDocument/2006/customXml" ds:itemID="{FACD5577-E6F5-4147-9EC9-E4B050A138FD}"/>
</file>

<file path=customXml/itemProps4.xml><?xml version="1.0" encoding="utf-8"?>
<ds:datastoreItem xmlns:ds="http://schemas.openxmlformats.org/officeDocument/2006/customXml" ds:itemID="{F7977D4A-2619-4F76-8383-2B3AAD660895}"/>
</file>

<file path=customXml/itemProps5.xml><?xml version="1.0" encoding="utf-8"?>
<ds:datastoreItem xmlns:ds="http://schemas.openxmlformats.org/officeDocument/2006/customXml" ds:itemID="{B7C11B88-8809-44B4-8F25-9603A0916570}"/>
</file>

<file path=customXml/itemProps6.xml><?xml version="1.0" encoding="utf-8"?>
<ds:datastoreItem xmlns:ds="http://schemas.openxmlformats.org/officeDocument/2006/customXml" ds:itemID="{0CEF70DC-6EAD-4FA5-850F-6ABAC6A9C12E}"/>
</file>

<file path=customXml/itemProps7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Política Institucional - SIG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del Componente Sistema de Gestión Ambiental y Carbono Neutro</dc:title>
  <dc:subject>Subtítulo o descripción del manual</dc:subject>
  <dc:creator>jlozano@supersalud.gov.co</dc:creator>
  <cp:keywords>BSPI01</cp:keywords>
  <dc:description/>
  <cp:lastModifiedBy>Edwar Hernando Preciado Gutierrez</cp:lastModifiedBy>
  <cp:revision>4</cp:revision>
  <cp:lastPrinted>2021-12-09T20:17:00Z</cp:lastPrinted>
  <dcterms:created xsi:type="dcterms:W3CDTF">2024-12-16T16:26:00Z</dcterms:created>
  <dcterms:modified xsi:type="dcterms:W3CDTF">2025-01-02T16:13:00Z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41c38ef1-bf8d-45e0-a543-580b089089c1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