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intelligence2.xml" ContentType="application/vnd.ms-office.intelligence2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Spec="center" w:tblpY="-192"/>
        <w:tblW w:w="9902" w:type="dxa"/>
        <w:tblLook w:val="04A0" w:firstRow="1" w:lastRow="0" w:firstColumn="1" w:lastColumn="0" w:noHBand="0" w:noVBand="1"/>
      </w:tblPr>
      <w:tblGrid>
        <w:gridCol w:w="2295"/>
        <w:gridCol w:w="5019"/>
        <w:gridCol w:w="1232"/>
        <w:gridCol w:w="1356"/>
      </w:tblGrid>
      <w:tr w:rsidR="002E6EDE" w:rsidRPr="002E6EDE" w14:paraId="1274C89F" w14:textId="77777777" w:rsidTr="0B0B69AE">
        <w:trPr>
          <w:trHeight w:val="498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EC92D6" w14:textId="2CB51C74" w:rsidR="002E6EDE" w:rsidRPr="002E6EDE" w:rsidRDefault="00E77835" w:rsidP="00BF7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cs="Arial"/>
                <w:b/>
                <w:bCs/>
                <w:sz w:val="22"/>
              </w:rPr>
            </w:pPr>
            <w:bookmarkStart w:id="0" w:name="_Toc35453231"/>
            <w:bookmarkStart w:id="1" w:name="_Hlk76572557"/>
            <w:bookmarkStart w:id="2" w:name="_Hlk76572625"/>
            <w:r w:rsidRPr="002E6EDE">
              <w:rPr>
                <w:rFonts w:cs="Arial"/>
                <w:b/>
                <w:bCs/>
                <w:noProof/>
                <w:sz w:val="22"/>
              </w:rPr>
              <w:drawing>
                <wp:anchor distT="0" distB="0" distL="114300" distR="114300" simplePos="0" relativeHeight="251651584" behindDoc="0" locked="0" layoutInCell="1" allowOverlap="1" wp14:anchorId="28E3E692" wp14:editId="42BDA737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35561</wp:posOffset>
                  </wp:positionV>
                  <wp:extent cx="1374775" cy="819150"/>
                  <wp:effectExtent l="0" t="0" r="0" b="0"/>
                  <wp:wrapNone/>
                  <wp:docPr id="23" name="Imagen 2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n 2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3321" b="-5256"/>
                          <a:stretch/>
                        </pic:blipFill>
                        <pic:spPr bwMode="auto">
                          <a:xfrm>
                            <a:off x="0" y="0"/>
                            <a:ext cx="13747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9DB5B" w14:textId="2C85A5BE" w:rsidR="002E6EDE" w:rsidRPr="002E6EDE" w:rsidRDefault="00FC09A2" w:rsidP="00C84B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cs="Arial"/>
                <w:b/>
                <w:bCs/>
                <w:sz w:val="22"/>
              </w:rPr>
            </w:pPr>
            <w:r w:rsidRPr="00FC09A2">
              <w:rPr>
                <w:rFonts w:cs="Arial"/>
                <w:b/>
                <w:bCs/>
                <w:sz w:val="22"/>
              </w:rPr>
              <w:t>PROCESO GOBIERNO Y GESTIÓN DE DATOS E INFORMACIÓN 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14:paraId="7FF11410" w14:textId="77777777" w:rsidR="002E6EDE" w:rsidRPr="002E6EDE" w:rsidRDefault="002E6EDE" w:rsidP="00BF7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2E6EDE">
              <w:rPr>
                <w:rFonts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1356" w:type="dxa"/>
          </w:tcPr>
          <w:p w14:paraId="5E9B9A21" w14:textId="229ACCF6" w:rsidR="002E6EDE" w:rsidRPr="002E6EDE" w:rsidRDefault="4CCA0279" w:rsidP="12E98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  <w:r w:rsidRPr="12E988DE">
              <w:rPr>
                <w:rFonts w:eastAsia="Arial" w:cs="Arial"/>
                <w:color w:val="242424"/>
                <w:sz w:val="22"/>
              </w:rPr>
              <w:t>DIFT58</w:t>
            </w:r>
          </w:p>
        </w:tc>
      </w:tr>
      <w:tr w:rsidR="00C84B67" w:rsidRPr="002E6EDE" w14:paraId="427504CC" w14:textId="77777777" w:rsidTr="0B0B69AE">
        <w:trPr>
          <w:trHeight w:val="498"/>
        </w:trPr>
        <w:tc>
          <w:tcPr>
            <w:tcW w:w="2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12D11" w14:textId="5CE08758" w:rsidR="00C84B67" w:rsidRPr="002E6EDE" w:rsidRDefault="00C84B67" w:rsidP="00BF7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5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AAC95" w14:textId="3D2409DA" w:rsidR="00C84B67" w:rsidRPr="002E6EDE" w:rsidRDefault="6A72311D" w:rsidP="0B0B69A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eastAsia="Calibri" w:cs="Arial"/>
                <w:b/>
                <w:bCs/>
                <w:color w:val="000000" w:themeColor="text1"/>
                <w:sz w:val="22"/>
              </w:rPr>
            </w:pPr>
            <w:r w:rsidRPr="0B0B69AE">
              <w:rPr>
                <w:rFonts w:eastAsia="Calibri" w:cs="Arial"/>
                <w:b/>
                <w:bCs/>
                <w:color w:val="000000" w:themeColor="text1"/>
                <w:sz w:val="22"/>
              </w:rPr>
              <w:t>F</w:t>
            </w:r>
            <w:r w:rsidR="6690EE3D" w:rsidRPr="0B0B69AE">
              <w:rPr>
                <w:rFonts w:eastAsia="Calibri" w:cs="Arial"/>
                <w:b/>
                <w:bCs/>
                <w:color w:val="000000" w:themeColor="text1"/>
                <w:sz w:val="22"/>
              </w:rPr>
              <w:t>ORMATO TÉCNICO Y METODOLÓGICO DEL PROYECTO ESTADÍSTICO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14:paraId="276BADF1" w14:textId="77777777" w:rsidR="00C84B67" w:rsidRPr="002E6EDE" w:rsidRDefault="00C84B67" w:rsidP="00BF7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2E6EDE">
              <w:rPr>
                <w:rFonts w:cs="Arial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1356" w:type="dxa"/>
          </w:tcPr>
          <w:p w14:paraId="68FCB9E9" w14:textId="4DE66ABA" w:rsidR="00C84B67" w:rsidRPr="002E6EDE" w:rsidRDefault="006B27DF" w:rsidP="00BF7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01</w:t>
            </w:r>
          </w:p>
        </w:tc>
      </w:tr>
      <w:tr w:rsidR="00C84B67" w:rsidRPr="002E6EDE" w14:paraId="0D7A538C" w14:textId="77777777" w:rsidTr="0B0B69AE">
        <w:trPr>
          <w:trHeight w:val="278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E831" w14:textId="77777777" w:rsidR="00C84B67" w:rsidRPr="002E6EDE" w:rsidRDefault="00C84B67" w:rsidP="00BF7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5019" w:type="dxa"/>
            <w:vMerge/>
            <w:vAlign w:val="center"/>
          </w:tcPr>
          <w:p w14:paraId="7AE970B8" w14:textId="77777777" w:rsidR="00C84B67" w:rsidRPr="002E6EDE" w:rsidRDefault="00C84B67" w:rsidP="00BF7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232" w:type="dxa"/>
            <w:tcBorders>
              <w:left w:val="single" w:sz="4" w:space="0" w:color="auto"/>
            </w:tcBorders>
          </w:tcPr>
          <w:p w14:paraId="689649A3" w14:textId="77777777" w:rsidR="00C84B67" w:rsidRPr="002E6EDE" w:rsidRDefault="00C84B67" w:rsidP="00BF7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2E6EDE">
              <w:rPr>
                <w:rFonts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356" w:type="dxa"/>
          </w:tcPr>
          <w:p w14:paraId="6893E9B9" w14:textId="6793616E" w:rsidR="00C84B67" w:rsidRPr="002E6EDE" w:rsidRDefault="00F67391" w:rsidP="353F80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26/12/2025</w:t>
            </w:r>
          </w:p>
        </w:tc>
      </w:tr>
    </w:tbl>
    <w:p w14:paraId="0D15E955" w14:textId="3D225CD9" w:rsidR="00AD7E3C" w:rsidRDefault="00FD66A4" w:rsidP="00FC09A2">
      <w:pPr>
        <w:pStyle w:val="PortadaTitulo"/>
        <w:jc w:val="center"/>
      </w:pPr>
      <w:bookmarkStart w:id="3" w:name="_Toc173307278"/>
      <w:r w:rsidRPr="00132C36">
        <w:rPr>
          <w:noProof/>
        </w:rPr>
        <w:drawing>
          <wp:anchor distT="0" distB="0" distL="114300" distR="114300" simplePos="0" relativeHeight="251664896" behindDoc="1" locked="0" layoutInCell="1" allowOverlap="1" wp14:anchorId="021B4416" wp14:editId="370AB870">
            <wp:simplePos x="0" y="0"/>
            <wp:positionH relativeFrom="page">
              <wp:align>right</wp:align>
            </wp:positionH>
            <wp:positionV relativeFrom="paragraph">
              <wp:posOffset>-1447165</wp:posOffset>
            </wp:positionV>
            <wp:extent cx="8818045" cy="10463917"/>
            <wp:effectExtent l="0" t="0" r="2540" b="0"/>
            <wp:wrapNone/>
            <wp:docPr id="1" name="Imagen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18045" cy="10463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3"/>
      <w:r>
        <w:rPr>
          <w:noProof/>
        </w:rPr>
        <w:br/>
      </w:r>
      <w:r w:rsidR="1B4F3D15">
        <w:rPr>
          <w:noProof/>
        </w:rPr>
        <w:t xml:space="preserve"> TÉCNICO Y METODOLÓGICO DEL PROYECTO ESTADÍSTICO</w:t>
      </w:r>
      <w:r>
        <w:tab/>
      </w:r>
    </w:p>
    <w:p w14:paraId="7313A4C3" w14:textId="075B3AF0" w:rsidR="00E75D3E" w:rsidRDefault="00E75D3E" w:rsidP="00BF74C6">
      <w:pPr>
        <w:tabs>
          <w:tab w:val="left" w:pos="4896"/>
        </w:tabs>
      </w:pPr>
      <w:r>
        <w:tab/>
      </w:r>
    </w:p>
    <w:p w14:paraId="51F0BDA3" w14:textId="1BA7F5C0" w:rsidR="007E42C2" w:rsidRDefault="007E42C2" w:rsidP="00BF74C6">
      <w:pPr>
        <w:tabs>
          <w:tab w:val="left" w:pos="4896"/>
        </w:tabs>
      </w:pPr>
    </w:p>
    <w:p w14:paraId="158B90EF" w14:textId="77777777" w:rsidR="007E42C2" w:rsidRDefault="007E42C2" w:rsidP="00BF74C6">
      <w:pPr>
        <w:tabs>
          <w:tab w:val="left" w:pos="4896"/>
        </w:tabs>
        <w:jc w:val="center"/>
      </w:pPr>
    </w:p>
    <w:p w14:paraId="552A7BE1" w14:textId="1231AB49" w:rsidR="007E42C2" w:rsidRDefault="00081E1A" w:rsidP="00BF74C6">
      <w:pPr>
        <w:jc w:val="center"/>
        <w:rPr>
          <w:b/>
          <w:bCs/>
          <w:i/>
          <w:iCs/>
          <w:sz w:val="32"/>
          <w:szCs w:val="32"/>
        </w:rPr>
      </w:pPr>
      <w:r w:rsidRPr="007E42C2">
        <w:rPr>
          <w:b/>
          <w:bCs/>
          <w:i/>
          <w:iCs/>
          <w:sz w:val="32"/>
          <w:szCs w:val="32"/>
        </w:rPr>
        <w:t>Superintendencia Nacional de Salud</w:t>
      </w:r>
    </w:p>
    <w:p w14:paraId="01FF56DC" w14:textId="7C97D741" w:rsidR="007E42C2" w:rsidRPr="00B05E44" w:rsidRDefault="00F67391" w:rsidP="00FC09A2">
      <w:pPr>
        <w:pStyle w:val="PortadaFechadeldocumento"/>
        <w:spacing w:before="100" w:beforeAutospacing="1"/>
        <w:ind w:left="2268" w:right="2175"/>
        <w:rPr>
          <w:b w:val="0"/>
        </w:rPr>
      </w:pPr>
      <w:r>
        <w:rPr>
          <w:b w:val="0"/>
        </w:rPr>
        <w:t>26</w:t>
      </w:r>
      <w:r w:rsidR="00FC09A2">
        <w:rPr>
          <w:b w:val="0"/>
        </w:rPr>
        <w:t>-12-2025</w:t>
      </w:r>
    </w:p>
    <w:p w14:paraId="0B518281" w14:textId="591EED51" w:rsidR="002E6EDE" w:rsidRPr="00922D00" w:rsidRDefault="002E6EDE" w:rsidP="00922D00">
      <w:pPr>
        <w:rPr>
          <w:rStyle w:val="Ttulo1Car"/>
          <w:rFonts w:eastAsiaTheme="minorHAnsi" w:cs="Arial"/>
          <w:b w:val="0"/>
          <w:bCs w:val="0"/>
          <w:color w:val="auto"/>
          <w:sz w:val="24"/>
          <w:szCs w:val="24"/>
        </w:rPr>
      </w:pPr>
    </w:p>
    <w:p w14:paraId="36935024" w14:textId="77777777" w:rsidR="00470634" w:rsidRDefault="00470634">
      <w:pPr>
        <w:spacing w:before="0" w:after="200" w:line="276" w:lineRule="auto"/>
        <w:rPr>
          <w:rFonts w:eastAsiaTheme="majorEastAsia" w:cs="Arial"/>
          <w:b/>
          <w:bCs/>
          <w:color w:val="365F91" w:themeColor="accent1" w:themeShade="BF"/>
          <w:szCs w:val="24"/>
          <w:shd w:val="clear" w:color="auto" w:fill="FFFFFF"/>
          <w:lang w:eastAsia="es-CO"/>
        </w:rPr>
      </w:pPr>
      <w:r>
        <w:rPr>
          <w:rFonts w:eastAsiaTheme="majorEastAsia"/>
        </w:rPr>
        <w:br w:type="page"/>
      </w:r>
    </w:p>
    <w:p w14:paraId="77B641BD" w14:textId="53D922C9" w:rsidR="00FC09A2" w:rsidRPr="00470634" w:rsidRDefault="00FC09A2">
      <w:pPr>
        <w:pStyle w:val="Prrafodelista"/>
        <w:numPr>
          <w:ilvl w:val="0"/>
          <w:numId w:val="2"/>
        </w:numPr>
        <w:tabs>
          <w:tab w:val="left" w:pos="3667"/>
        </w:tabs>
        <w:spacing w:before="0" w:after="200"/>
        <w:jc w:val="both"/>
        <w:outlineLvl w:val="1"/>
        <w:rPr>
          <w:rFonts w:eastAsiaTheme="majorEastAsia" w:cs="Arial"/>
          <w:color w:val="808080" w:themeColor="background1" w:themeShade="80"/>
        </w:rPr>
      </w:pPr>
      <w:r w:rsidRPr="00470634">
        <w:rPr>
          <w:rFonts w:eastAsiaTheme="majorEastAsia" w:cs="Arial"/>
          <w:b/>
          <w:bCs/>
          <w:color w:val="808080" w:themeColor="background1" w:themeShade="80"/>
          <w:lang w:val="es-ES"/>
        </w:rPr>
        <w:lastRenderedPageBreak/>
        <w:t>ANTECEDENTES</w:t>
      </w:r>
      <w:r w:rsidRPr="00470634">
        <w:rPr>
          <w:rFonts w:eastAsiaTheme="majorEastAsia" w:cs="Arial"/>
          <w:color w:val="808080" w:themeColor="background1" w:themeShade="80"/>
        </w:rPr>
        <w:t> </w:t>
      </w:r>
    </w:p>
    <w:p w14:paraId="244ADBDD" w14:textId="77777777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t> </w:t>
      </w:r>
    </w:p>
    <w:p w14:paraId="66E17F41" w14:textId="77777777" w:rsidR="00FC09A2" w:rsidRPr="00FC09A2" w:rsidRDefault="00FC09A2">
      <w:pPr>
        <w:pStyle w:val="Prrafodelista"/>
        <w:numPr>
          <w:ilvl w:val="0"/>
          <w:numId w:val="2"/>
        </w:numPr>
        <w:tabs>
          <w:tab w:val="left" w:pos="3667"/>
        </w:tabs>
        <w:spacing w:before="0" w:after="200"/>
        <w:jc w:val="both"/>
        <w:outlineLvl w:val="1"/>
        <w:rPr>
          <w:rFonts w:eastAsiaTheme="majorEastAsia" w:cs="Arial"/>
          <w:b/>
          <w:bCs/>
          <w:color w:val="808080" w:themeColor="background1" w:themeShade="80"/>
          <w:lang w:val="es-ES"/>
        </w:rPr>
      </w:pPr>
      <w:r w:rsidRPr="00FC09A2">
        <w:rPr>
          <w:rFonts w:eastAsiaTheme="majorEastAsia" w:cs="Arial"/>
          <w:b/>
          <w:bCs/>
          <w:color w:val="808080" w:themeColor="background1" w:themeShade="80"/>
          <w:lang w:val="es-ES"/>
        </w:rPr>
        <w:t>DISEÑO DE LA OPERACIÓN ESTADISTICA </w:t>
      </w:r>
    </w:p>
    <w:p w14:paraId="53A8D67A" w14:textId="77777777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t> </w:t>
      </w:r>
    </w:p>
    <w:p w14:paraId="0F38F9F0" w14:textId="77777777" w:rsidR="00FC09A2" w:rsidRPr="00FC09A2" w:rsidRDefault="00FC09A2">
      <w:pPr>
        <w:pStyle w:val="Prrafodelista"/>
        <w:numPr>
          <w:ilvl w:val="0"/>
          <w:numId w:val="2"/>
        </w:numPr>
        <w:tabs>
          <w:tab w:val="left" w:pos="3667"/>
        </w:tabs>
        <w:spacing w:before="0" w:after="200"/>
        <w:jc w:val="both"/>
        <w:outlineLvl w:val="1"/>
        <w:rPr>
          <w:rFonts w:eastAsiaTheme="majorEastAsia" w:cs="Arial"/>
          <w:b/>
          <w:bCs/>
          <w:color w:val="808080" w:themeColor="background1" w:themeShade="80"/>
          <w:lang w:val="es-ES"/>
        </w:rPr>
      </w:pPr>
      <w:r w:rsidRPr="00FC09A2">
        <w:rPr>
          <w:rFonts w:eastAsiaTheme="majorEastAsia" w:cs="Arial"/>
          <w:b/>
          <w:bCs/>
          <w:color w:val="808080" w:themeColor="background1" w:themeShade="80"/>
          <w:lang w:val="es-ES"/>
        </w:rPr>
        <w:t>DISEÑO TEMÁTICO </w:t>
      </w:r>
    </w:p>
    <w:p w14:paraId="17D92A15" w14:textId="77777777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t> </w:t>
      </w:r>
    </w:p>
    <w:p w14:paraId="01301C75" w14:textId="14CE894F" w:rsidR="00FC09A2" w:rsidRPr="00FC09A2" w:rsidRDefault="00FC09A2">
      <w:pPr>
        <w:pStyle w:val="Prrafodelista"/>
        <w:numPr>
          <w:ilvl w:val="1"/>
          <w:numId w:val="2"/>
        </w:numPr>
        <w:tabs>
          <w:tab w:val="left" w:pos="3667"/>
        </w:tabs>
        <w:spacing w:before="0" w:after="200"/>
        <w:ind w:left="1134" w:hanging="774"/>
        <w:jc w:val="both"/>
        <w:outlineLvl w:val="2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b/>
          <w:bCs/>
          <w:color w:val="808080" w:themeColor="background1" w:themeShade="80"/>
        </w:rPr>
        <w:t>Necesidades de información</w:t>
      </w:r>
      <w:r w:rsidRPr="00FC09A2">
        <w:rPr>
          <w:rFonts w:eastAsiaTheme="majorEastAsia" w:cs="Arial"/>
          <w:color w:val="808080" w:themeColor="background1" w:themeShade="80"/>
        </w:rPr>
        <w:t> </w:t>
      </w:r>
    </w:p>
    <w:p w14:paraId="49B5361B" w14:textId="21299255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t>  </w:t>
      </w:r>
    </w:p>
    <w:p w14:paraId="47E98A47" w14:textId="164B406F" w:rsidR="00FC09A2" w:rsidRPr="00FC09A2" w:rsidRDefault="0041094D">
      <w:pPr>
        <w:pStyle w:val="Prrafodelista"/>
        <w:numPr>
          <w:ilvl w:val="1"/>
          <w:numId w:val="2"/>
        </w:numPr>
        <w:tabs>
          <w:tab w:val="left" w:pos="3667"/>
        </w:tabs>
        <w:spacing w:before="0" w:after="200"/>
        <w:ind w:left="1134" w:hanging="774"/>
        <w:jc w:val="both"/>
        <w:outlineLvl w:val="2"/>
        <w:rPr>
          <w:rFonts w:eastAsiaTheme="majorEastAsia" w:cs="Arial"/>
          <w:b/>
          <w:bCs/>
          <w:color w:val="808080" w:themeColor="background1" w:themeShade="80"/>
        </w:rPr>
      </w:pPr>
      <w:r w:rsidRPr="00FC09A2">
        <w:rPr>
          <w:rFonts w:eastAsiaTheme="majorEastAsia" w:cs="Arial"/>
          <w:b/>
          <w:bCs/>
          <w:color w:val="808080" w:themeColor="background1" w:themeShade="80"/>
        </w:rPr>
        <w:t>Objetivos proyecto</w:t>
      </w:r>
      <w:r w:rsidR="00FC09A2">
        <w:rPr>
          <w:rFonts w:eastAsiaTheme="majorEastAsia" w:cs="Arial"/>
          <w:b/>
          <w:bCs/>
          <w:color w:val="808080" w:themeColor="background1" w:themeShade="80"/>
        </w:rPr>
        <w:t xml:space="preserve"> estadístico</w:t>
      </w:r>
    </w:p>
    <w:p w14:paraId="488EA399" w14:textId="52DF9913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t>  </w:t>
      </w:r>
    </w:p>
    <w:p w14:paraId="232702D8" w14:textId="77777777" w:rsidR="00FC09A2" w:rsidRPr="00FC09A2" w:rsidRDefault="00FC09A2">
      <w:pPr>
        <w:pStyle w:val="Prrafodelista"/>
        <w:numPr>
          <w:ilvl w:val="1"/>
          <w:numId w:val="2"/>
        </w:numPr>
        <w:tabs>
          <w:tab w:val="left" w:pos="3667"/>
        </w:tabs>
        <w:spacing w:before="0" w:after="200"/>
        <w:ind w:left="1134" w:hanging="774"/>
        <w:jc w:val="both"/>
        <w:outlineLvl w:val="2"/>
        <w:rPr>
          <w:rFonts w:eastAsiaTheme="majorEastAsia" w:cs="Arial"/>
          <w:b/>
          <w:bCs/>
          <w:color w:val="808080" w:themeColor="background1" w:themeShade="80"/>
        </w:rPr>
      </w:pPr>
      <w:r w:rsidRPr="00FC09A2">
        <w:rPr>
          <w:rFonts w:eastAsiaTheme="majorEastAsia" w:cs="Arial"/>
          <w:b/>
          <w:bCs/>
          <w:color w:val="808080" w:themeColor="background1" w:themeShade="80"/>
        </w:rPr>
        <w:t>Alcance  </w:t>
      </w:r>
    </w:p>
    <w:p w14:paraId="12167339" w14:textId="670051B4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t>   </w:t>
      </w:r>
    </w:p>
    <w:p w14:paraId="024F0FAD" w14:textId="77777777" w:rsidR="00FC09A2" w:rsidRPr="00FC09A2" w:rsidRDefault="00FC09A2">
      <w:pPr>
        <w:pStyle w:val="Prrafodelista"/>
        <w:numPr>
          <w:ilvl w:val="1"/>
          <w:numId w:val="2"/>
        </w:numPr>
        <w:tabs>
          <w:tab w:val="left" w:pos="3667"/>
        </w:tabs>
        <w:spacing w:before="0" w:after="200"/>
        <w:ind w:left="1134" w:hanging="774"/>
        <w:jc w:val="both"/>
        <w:outlineLvl w:val="2"/>
        <w:rPr>
          <w:rFonts w:eastAsiaTheme="majorEastAsia" w:cs="Arial"/>
          <w:b/>
          <w:bCs/>
          <w:color w:val="808080" w:themeColor="background1" w:themeShade="80"/>
        </w:rPr>
      </w:pPr>
      <w:r w:rsidRPr="00FC09A2">
        <w:rPr>
          <w:rFonts w:eastAsiaTheme="majorEastAsia" w:cs="Arial"/>
          <w:b/>
          <w:bCs/>
          <w:color w:val="808080" w:themeColor="background1" w:themeShade="80"/>
        </w:rPr>
        <w:t>Marco de referencia  </w:t>
      </w:r>
    </w:p>
    <w:p w14:paraId="53A1D8DA" w14:textId="124B6480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t>  </w:t>
      </w:r>
    </w:p>
    <w:p w14:paraId="0308FDB6" w14:textId="77777777" w:rsidR="00FC09A2" w:rsidRPr="00FC09A2" w:rsidRDefault="00FC09A2">
      <w:pPr>
        <w:pStyle w:val="Prrafodelista"/>
        <w:numPr>
          <w:ilvl w:val="1"/>
          <w:numId w:val="2"/>
        </w:numPr>
        <w:tabs>
          <w:tab w:val="left" w:pos="3667"/>
        </w:tabs>
        <w:spacing w:before="0" w:after="200"/>
        <w:ind w:left="1134" w:hanging="774"/>
        <w:jc w:val="both"/>
        <w:outlineLvl w:val="2"/>
        <w:rPr>
          <w:rFonts w:eastAsiaTheme="majorEastAsia" w:cs="Arial"/>
          <w:color w:val="808080" w:themeColor="background1" w:themeShade="80"/>
        </w:rPr>
      </w:pPr>
      <w:r w:rsidRPr="00470634">
        <w:rPr>
          <w:rFonts w:eastAsiaTheme="majorEastAsia" w:cs="Arial"/>
          <w:b/>
          <w:bCs/>
          <w:color w:val="808080" w:themeColor="background1" w:themeShade="80"/>
        </w:rPr>
        <w:t>Definición</w:t>
      </w:r>
      <w:r w:rsidRPr="00FC09A2">
        <w:rPr>
          <w:rFonts w:eastAsiaTheme="majorEastAsia" w:cs="Arial"/>
          <w:b/>
          <w:bCs/>
          <w:color w:val="808080" w:themeColor="background1" w:themeShade="80"/>
        </w:rPr>
        <w:t xml:space="preserve"> de variables y construcción de indicadores estadísticos </w:t>
      </w:r>
      <w:r w:rsidRPr="00FC09A2">
        <w:rPr>
          <w:rFonts w:eastAsiaTheme="majorEastAsia" w:cs="Arial"/>
          <w:color w:val="808080" w:themeColor="background1" w:themeShade="80"/>
        </w:rPr>
        <w:t> </w:t>
      </w:r>
    </w:p>
    <w:p w14:paraId="03231D99" w14:textId="47BD8A88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t>  </w:t>
      </w:r>
    </w:p>
    <w:p w14:paraId="753330B0" w14:textId="77777777" w:rsidR="00FC09A2" w:rsidRPr="00FC09A2" w:rsidRDefault="00FC09A2">
      <w:pPr>
        <w:pStyle w:val="Prrafodelista"/>
        <w:numPr>
          <w:ilvl w:val="1"/>
          <w:numId w:val="2"/>
        </w:numPr>
        <w:tabs>
          <w:tab w:val="left" w:pos="3667"/>
        </w:tabs>
        <w:spacing w:before="0" w:after="200"/>
        <w:ind w:left="1134" w:hanging="774"/>
        <w:jc w:val="both"/>
        <w:outlineLvl w:val="2"/>
        <w:rPr>
          <w:rFonts w:eastAsiaTheme="majorEastAsia" w:cs="Arial"/>
          <w:b/>
          <w:bCs/>
          <w:color w:val="808080" w:themeColor="background1" w:themeShade="80"/>
        </w:rPr>
      </w:pPr>
      <w:r w:rsidRPr="00FC09A2">
        <w:rPr>
          <w:rFonts w:eastAsiaTheme="majorEastAsia" w:cs="Arial"/>
          <w:b/>
          <w:bCs/>
          <w:color w:val="808080" w:themeColor="background1" w:themeShade="80"/>
        </w:rPr>
        <w:t>Plan de resultados  </w:t>
      </w:r>
    </w:p>
    <w:p w14:paraId="5EBB6812" w14:textId="1BA4ED20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t>  </w:t>
      </w:r>
    </w:p>
    <w:p w14:paraId="5694537A" w14:textId="77777777" w:rsidR="00FC09A2" w:rsidRPr="00FC09A2" w:rsidRDefault="00FC09A2">
      <w:pPr>
        <w:pStyle w:val="Prrafodelista"/>
        <w:numPr>
          <w:ilvl w:val="1"/>
          <w:numId w:val="2"/>
        </w:numPr>
        <w:tabs>
          <w:tab w:val="left" w:pos="3667"/>
        </w:tabs>
        <w:spacing w:before="0" w:after="200"/>
        <w:ind w:left="1134" w:hanging="774"/>
        <w:jc w:val="both"/>
        <w:outlineLvl w:val="2"/>
        <w:rPr>
          <w:rFonts w:eastAsiaTheme="majorEastAsia" w:cs="Arial"/>
          <w:b/>
          <w:bCs/>
          <w:color w:val="808080" w:themeColor="background1" w:themeShade="80"/>
        </w:rPr>
      </w:pPr>
      <w:r w:rsidRPr="00FC09A2">
        <w:rPr>
          <w:rFonts w:eastAsiaTheme="majorEastAsia" w:cs="Arial"/>
          <w:b/>
          <w:bCs/>
          <w:color w:val="808080" w:themeColor="background1" w:themeShade="80"/>
        </w:rPr>
        <w:t>Estándares estadísticos utilizados  </w:t>
      </w:r>
    </w:p>
    <w:p w14:paraId="0401E016" w14:textId="77777777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t> </w:t>
      </w:r>
    </w:p>
    <w:p w14:paraId="56FE4D8D" w14:textId="77777777" w:rsidR="00FC09A2" w:rsidRPr="00FC09A2" w:rsidRDefault="00FC09A2">
      <w:pPr>
        <w:pStyle w:val="Prrafodelista"/>
        <w:numPr>
          <w:ilvl w:val="1"/>
          <w:numId w:val="2"/>
        </w:numPr>
        <w:tabs>
          <w:tab w:val="left" w:pos="3667"/>
        </w:tabs>
        <w:spacing w:before="0" w:after="200"/>
        <w:ind w:left="1134" w:hanging="774"/>
        <w:jc w:val="both"/>
        <w:outlineLvl w:val="2"/>
        <w:rPr>
          <w:rFonts w:eastAsiaTheme="majorEastAsia" w:cs="Arial"/>
          <w:b/>
          <w:bCs/>
          <w:color w:val="808080" w:themeColor="background1" w:themeShade="80"/>
        </w:rPr>
      </w:pPr>
      <w:r w:rsidRPr="00FC09A2">
        <w:rPr>
          <w:rFonts w:eastAsiaTheme="majorEastAsia" w:cs="Arial"/>
          <w:b/>
          <w:bCs/>
          <w:color w:val="808080" w:themeColor="background1" w:themeShade="80"/>
        </w:rPr>
        <w:t>Normas, especificaciones o reglas de edición e imputación de datos </w:t>
      </w:r>
    </w:p>
    <w:p w14:paraId="74F1F330" w14:textId="3187F48D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lastRenderedPageBreak/>
        <w:t>  </w:t>
      </w:r>
    </w:p>
    <w:p w14:paraId="010B7100" w14:textId="77777777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t> </w:t>
      </w:r>
    </w:p>
    <w:p w14:paraId="2EFACA84" w14:textId="77777777" w:rsidR="00FC09A2" w:rsidRPr="00FC09A2" w:rsidRDefault="00FC09A2">
      <w:pPr>
        <w:pStyle w:val="Prrafodelista"/>
        <w:numPr>
          <w:ilvl w:val="0"/>
          <w:numId w:val="2"/>
        </w:numPr>
        <w:tabs>
          <w:tab w:val="left" w:pos="3667"/>
        </w:tabs>
        <w:spacing w:before="0" w:after="200"/>
        <w:jc w:val="both"/>
        <w:outlineLvl w:val="1"/>
        <w:rPr>
          <w:rFonts w:eastAsiaTheme="majorEastAsia" w:cs="Arial"/>
          <w:b/>
          <w:bCs/>
          <w:color w:val="808080" w:themeColor="background1" w:themeShade="80"/>
          <w:lang w:val="es-ES"/>
        </w:rPr>
      </w:pPr>
      <w:r w:rsidRPr="00FC09A2">
        <w:rPr>
          <w:rFonts w:eastAsiaTheme="majorEastAsia" w:cs="Arial"/>
          <w:b/>
          <w:bCs/>
          <w:color w:val="808080" w:themeColor="background1" w:themeShade="80"/>
          <w:lang w:val="es-ES"/>
        </w:rPr>
        <w:t>DISEÑO ESTADÍSTICO </w:t>
      </w:r>
    </w:p>
    <w:p w14:paraId="663808A9" w14:textId="77777777" w:rsidR="00FC09A2" w:rsidRPr="00FC09A2" w:rsidRDefault="00FC09A2">
      <w:pPr>
        <w:pStyle w:val="Prrafodelista"/>
        <w:numPr>
          <w:ilvl w:val="1"/>
          <w:numId w:val="2"/>
        </w:numPr>
        <w:tabs>
          <w:tab w:val="left" w:pos="3667"/>
        </w:tabs>
        <w:spacing w:before="0" w:after="200"/>
        <w:ind w:left="1134" w:hanging="774"/>
        <w:jc w:val="both"/>
        <w:outlineLvl w:val="2"/>
        <w:rPr>
          <w:rFonts w:eastAsiaTheme="majorEastAsia" w:cs="Arial"/>
          <w:b/>
          <w:bCs/>
          <w:color w:val="808080" w:themeColor="background1" w:themeShade="80"/>
        </w:rPr>
      </w:pPr>
      <w:r w:rsidRPr="00FC09A2">
        <w:rPr>
          <w:rFonts w:eastAsiaTheme="majorEastAsia" w:cs="Arial"/>
          <w:b/>
          <w:bCs/>
          <w:color w:val="808080" w:themeColor="background1" w:themeShade="80"/>
        </w:rPr>
        <w:t>Universo de estudio </w:t>
      </w:r>
    </w:p>
    <w:p w14:paraId="3FAB8557" w14:textId="7D032934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t>  </w:t>
      </w:r>
    </w:p>
    <w:p w14:paraId="322731E6" w14:textId="77777777" w:rsidR="00FC09A2" w:rsidRPr="00FC09A2" w:rsidRDefault="00FC09A2">
      <w:pPr>
        <w:pStyle w:val="Prrafodelista"/>
        <w:numPr>
          <w:ilvl w:val="1"/>
          <w:numId w:val="2"/>
        </w:numPr>
        <w:tabs>
          <w:tab w:val="left" w:pos="3667"/>
        </w:tabs>
        <w:spacing w:before="0" w:after="200"/>
        <w:ind w:left="1134" w:hanging="774"/>
        <w:jc w:val="both"/>
        <w:outlineLvl w:val="2"/>
        <w:rPr>
          <w:rFonts w:eastAsiaTheme="majorEastAsia" w:cs="Arial"/>
          <w:b/>
          <w:bCs/>
          <w:color w:val="808080" w:themeColor="background1" w:themeShade="80"/>
        </w:rPr>
      </w:pPr>
      <w:r w:rsidRPr="00FC09A2">
        <w:rPr>
          <w:rFonts w:eastAsiaTheme="majorEastAsia" w:cs="Arial"/>
          <w:b/>
          <w:bCs/>
          <w:color w:val="808080" w:themeColor="background1" w:themeShade="80"/>
        </w:rPr>
        <w:t>Población objetivo </w:t>
      </w:r>
    </w:p>
    <w:p w14:paraId="5E08D419" w14:textId="4D6A2B12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t> </w:t>
      </w:r>
    </w:p>
    <w:p w14:paraId="13BDAAF0" w14:textId="77777777" w:rsidR="00FC09A2" w:rsidRPr="00FC09A2" w:rsidRDefault="00FC09A2">
      <w:pPr>
        <w:pStyle w:val="Prrafodelista"/>
        <w:numPr>
          <w:ilvl w:val="1"/>
          <w:numId w:val="2"/>
        </w:numPr>
        <w:tabs>
          <w:tab w:val="left" w:pos="3667"/>
        </w:tabs>
        <w:spacing w:before="0" w:after="200"/>
        <w:ind w:left="1134" w:hanging="774"/>
        <w:jc w:val="both"/>
        <w:outlineLvl w:val="2"/>
        <w:rPr>
          <w:rFonts w:eastAsiaTheme="majorEastAsia" w:cs="Arial"/>
          <w:b/>
          <w:bCs/>
          <w:color w:val="808080" w:themeColor="background1" w:themeShade="80"/>
        </w:rPr>
      </w:pPr>
      <w:r w:rsidRPr="00FC09A2">
        <w:rPr>
          <w:rFonts w:eastAsiaTheme="majorEastAsia" w:cs="Arial"/>
          <w:b/>
          <w:bCs/>
          <w:color w:val="808080" w:themeColor="background1" w:themeShade="80"/>
        </w:rPr>
        <w:t>Cobertura geográfica </w:t>
      </w:r>
    </w:p>
    <w:p w14:paraId="6E536338" w14:textId="4564F725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t> </w:t>
      </w:r>
    </w:p>
    <w:p w14:paraId="101257BA" w14:textId="77777777" w:rsidR="00FC09A2" w:rsidRPr="00FC09A2" w:rsidRDefault="00FC09A2">
      <w:pPr>
        <w:pStyle w:val="Prrafodelista"/>
        <w:numPr>
          <w:ilvl w:val="1"/>
          <w:numId w:val="2"/>
        </w:numPr>
        <w:tabs>
          <w:tab w:val="left" w:pos="3667"/>
        </w:tabs>
        <w:spacing w:before="0" w:after="200"/>
        <w:ind w:left="1134" w:hanging="774"/>
        <w:jc w:val="both"/>
        <w:outlineLvl w:val="2"/>
        <w:rPr>
          <w:rFonts w:eastAsiaTheme="majorEastAsia" w:cs="Arial"/>
          <w:b/>
          <w:bCs/>
          <w:color w:val="808080" w:themeColor="background1" w:themeShade="80"/>
        </w:rPr>
      </w:pPr>
      <w:r w:rsidRPr="00FC09A2">
        <w:rPr>
          <w:rFonts w:eastAsiaTheme="majorEastAsia" w:cs="Arial"/>
          <w:b/>
          <w:bCs/>
          <w:color w:val="808080" w:themeColor="background1" w:themeShade="80"/>
        </w:rPr>
        <w:t>Desagregación geográfica </w:t>
      </w:r>
    </w:p>
    <w:p w14:paraId="2ABC4221" w14:textId="63A17DD3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t> </w:t>
      </w:r>
    </w:p>
    <w:p w14:paraId="5A3E6AFE" w14:textId="61AB8C4A" w:rsidR="00FC09A2" w:rsidRPr="00FC09A2" w:rsidRDefault="00FC09A2">
      <w:pPr>
        <w:pStyle w:val="Prrafodelista"/>
        <w:numPr>
          <w:ilvl w:val="1"/>
          <w:numId w:val="2"/>
        </w:numPr>
        <w:tabs>
          <w:tab w:val="left" w:pos="3667"/>
        </w:tabs>
        <w:spacing w:before="0" w:after="200"/>
        <w:ind w:left="1134" w:hanging="774"/>
        <w:jc w:val="both"/>
        <w:outlineLvl w:val="2"/>
        <w:rPr>
          <w:rFonts w:eastAsiaTheme="majorEastAsia" w:cs="Arial"/>
          <w:b/>
          <w:bCs/>
          <w:color w:val="808080" w:themeColor="background1" w:themeShade="80"/>
        </w:rPr>
      </w:pPr>
      <w:r w:rsidRPr="00FC09A2">
        <w:rPr>
          <w:rFonts w:eastAsiaTheme="majorEastAsia" w:cs="Arial"/>
          <w:b/>
          <w:bCs/>
          <w:color w:val="808080" w:themeColor="background1" w:themeShade="80"/>
        </w:rPr>
        <w:t> Desagregación temática </w:t>
      </w:r>
    </w:p>
    <w:p w14:paraId="279B782D" w14:textId="7B2B4EFC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t> </w:t>
      </w:r>
    </w:p>
    <w:p w14:paraId="125E3163" w14:textId="77777777" w:rsidR="00FC09A2" w:rsidRPr="00FC09A2" w:rsidRDefault="00FC09A2">
      <w:pPr>
        <w:pStyle w:val="Prrafodelista"/>
        <w:numPr>
          <w:ilvl w:val="1"/>
          <w:numId w:val="2"/>
        </w:numPr>
        <w:tabs>
          <w:tab w:val="left" w:pos="3667"/>
        </w:tabs>
        <w:spacing w:before="0" w:after="200"/>
        <w:ind w:left="1134" w:hanging="774"/>
        <w:jc w:val="both"/>
        <w:outlineLvl w:val="2"/>
        <w:rPr>
          <w:rFonts w:eastAsiaTheme="majorEastAsia" w:cs="Arial"/>
          <w:b/>
          <w:bCs/>
          <w:color w:val="808080" w:themeColor="background1" w:themeShade="80"/>
        </w:rPr>
      </w:pPr>
      <w:r w:rsidRPr="00FC09A2">
        <w:rPr>
          <w:rFonts w:eastAsiaTheme="majorEastAsia" w:cs="Arial"/>
          <w:b/>
          <w:bCs/>
          <w:color w:val="808080" w:themeColor="background1" w:themeShade="80"/>
        </w:rPr>
        <w:t>Fuentes de datos </w:t>
      </w:r>
    </w:p>
    <w:p w14:paraId="4299710A" w14:textId="7E6B7318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t> </w:t>
      </w:r>
    </w:p>
    <w:p w14:paraId="139270D1" w14:textId="77777777" w:rsidR="00FC09A2" w:rsidRPr="00FC09A2" w:rsidRDefault="00FC09A2">
      <w:pPr>
        <w:pStyle w:val="Prrafodelista"/>
        <w:numPr>
          <w:ilvl w:val="1"/>
          <w:numId w:val="2"/>
        </w:numPr>
        <w:tabs>
          <w:tab w:val="left" w:pos="3667"/>
        </w:tabs>
        <w:spacing w:before="0" w:after="200"/>
        <w:ind w:left="1134" w:hanging="774"/>
        <w:jc w:val="both"/>
        <w:outlineLvl w:val="2"/>
        <w:rPr>
          <w:rFonts w:eastAsiaTheme="majorEastAsia" w:cs="Arial"/>
          <w:b/>
          <w:bCs/>
          <w:color w:val="808080" w:themeColor="background1" w:themeShade="80"/>
        </w:rPr>
      </w:pPr>
      <w:r w:rsidRPr="00FC09A2">
        <w:rPr>
          <w:rFonts w:eastAsiaTheme="majorEastAsia" w:cs="Arial"/>
          <w:b/>
          <w:bCs/>
          <w:color w:val="808080" w:themeColor="background1" w:themeShade="80"/>
        </w:rPr>
        <w:t>Unidades estadísticas </w:t>
      </w:r>
    </w:p>
    <w:p w14:paraId="73FEAFC7" w14:textId="4AAD88F1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t>  </w:t>
      </w:r>
    </w:p>
    <w:p w14:paraId="0CAA6BCB" w14:textId="77777777" w:rsidR="00FC09A2" w:rsidRPr="00FC09A2" w:rsidRDefault="00FC09A2">
      <w:pPr>
        <w:pStyle w:val="Prrafodelista"/>
        <w:numPr>
          <w:ilvl w:val="1"/>
          <w:numId w:val="2"/>
        </w:numPr>
        <w:tabs>
          <w:tab w:val="left" w:pos="3667"/>
        </w:tabs>
        <w:spacing w:before="0" w:after="200"/>
        <w:ind w:left="1134" w:hanging="774"/>
        <w:jc w:val="both"/>
        <w:outlineLvl w:val="2"/>
        <w:rPr>
          <w:rFonts w:eastAsiaTheme="majorEastAsia" w:cs="Arial"/>
          <w:b/>
          <w:bCs/>
          <w:color w:val="808080" w:themeColor="background1" w:themeShade="80"/>
        </w:rPr>
      </w:pPr>
      <w:r w:rsidRPr="00FC09A2">
        <w:rPr>
          <w:rFonts w:eastAsiaTheme="majorEastAsia" w:cs="Arial"/>
          <w:b/>
          <w:bCs/>
          <w:color w:val="808080" w:themeColor="background1" w:themeShade="80"/>
        </w:rPr>
        <w:t>Período de referencia </w:t>
      </w:r>
    </w:p>
    <w:p w14:paraId="786B9F46" w14:textId="7D509DA8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t>  </w:t>
      </w:r>
    </w:p>
    <w:p w14:paraId="53CA2A01" w14:textId="77777777" w:rsidR="00FC09A2" w:rsidRPr="00FC09A2" w:rsidRDefault="00FC09A2">
      <w:pPr>
        <w:pStyle w:val="Prrafodelista"/>
        <w:numPr>
          <w:ilvl w:val="1"/>
          <w:numId w:val="2"/>
        </w:numPr>
        <w:tabs>
          <w:tab w:val="left" w:pos="3667"/>
        </w:tabs>
        <w:spacing w:before="0" w:after="200"/>
        <w:ind w:left="1134" w:hanging="774"/>
        <w:jc w:val="both"/>
        <w:outlineLvl w:val="2"/>
        <w:rPr>
          <w:rFonts w:eastAsiaTheme="majorEastAsia" w:cs="Arial"/>
          <w:b/>
          <w:bCs/>
          <w:color w:val="808080" w:themeColor="background1" w:themeShade="80"/>
        </w:rPr>
      </w:pPr>
      <w:r w:rsidRPr="00FC09A2">
        <w:rPr>
          <w:rFonts w:eastAsiaTheme="majorEastAsia" w:cs="Arial"/>
          <w:b/>
          <w:bCs/>
          <w:color w:val="808080" w:themeColor="background1" w:themeShade="80"/>
        </w:rPr>
        <w:t>Período de recolección/acopio </w:t>
      </w:r>
    </w:p>
    <w:p w14:paraId="0DBA4B32" w14:textId="6635CB17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</w:p>
    <w:p w14:paraId="3EE3870B" w14:textId="77777777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lastRenderedPageBreak/>
        <w:t> </w:t>
      </w:r>
    </w:p>
    <w:p w14:paraId="39C08E95" w14:textId="77777777" w:rsidR="00FC09A2" w:rsidRPr="00FC09A2" w:rsidRDefault="00FC09A2">
      <w:pPr>
        <w:pStyle w:val="Prrafodelista"/>
        <w:numPr>
          <w:ilvl w:val="0"/>
          <w:numId w:val="2"/>
        </w:numPr>
        <w:tabs>
          <w:tab w:val="left" w:pos="3667"/>
        </w:tabs>
        <w:spacing w:before="0" w:after="200"/>
        <w:jc w:val="both"/>
        <w:outlineLvl w:val="1"/>
        <w:rPr>
          <w:rFonts w:eastAsiaTheme="majorEastAsia" w:cs="Arial"/>
          <w:b/>
          <w:bCs/>
          <w:color w:val="808080" w:themeColor="background1" w:themeShade="80"/>
          <w:lang w:val="es-ES"/>
        </w:rPr>
      </w:pPr>
      <w:r w:rsidRPr="00FC09A2">
        <w:rPr>
          <w:rFonts w:eastAsiaTheme="majorEastAsia" w:cs="Arial"/>
          <w:b/>
          <w:bCs/>
          <w:color w:val="808080" w:themeColor="background1" w:themeShade="80"/>
          <w:lang w:val="es-ES"/>
        </w:rPr>
        <w:t>DISEÑO DE LA RECOLECCION/ACOPIO </w:t>
      </w:r>
    </w:p>
    <w:p w14:paraId="2B2ABEF3" w14:textId="77777777" w:rsidR="00FC09A2" w:rsidRPr="00FC09A2" w:rsidRDefault="00FC09A2">
      <w:pPr>
        <w:pStyle w:val="Prrafodelista"/>
        <w:numPr>
          <w:ilvl w:val="1"/>
          <w:numId w:val="2"/>
        </w:numPr>
        <w:tabs>
          <w:tab w:val="left" w:pos="3667"/>
        </w:tabs>
        <w:spacing w:before="0" w:after="200"/>
        <w:ind w:left="1134" w:hanging="774"/>
        <w:jc w:val="both"/>
        <w:outlineLvl w:val="2"/>
        <w:rPr>
          <w:rFonts w:eastAsiaTheme="majorEastAsia" w:cs="Arial"/>
          <w:b/>
          <w:bCs/>
          <w:color w:val="808080" w:themeColor="background1" w:themeShade="80"/>
        </w:rPr>
      </w:pPr>
      <w:r w:rsidRPr="00FC09A2">
        <w:rPr>
          <w:rFonts w:eastAsiaTheme="majorEastAsia" w:cs="Arial"/>
          <w:b/>
          <w:bCs/>
          <w:color w:val="808080" w:themeColor="background1" w:themeShade="80"/>
        </w:rPr>
        <w:t>Métodos y estrategias de recolección o acopio de datos </w:t>
      </w:r>
    </w:p>
    <w:p w14:paraId="49E9CB02" w14:textId="616983F0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t> </w:t>
      </w:r>
    </w:p>
    <w:p w14:paraId="291DD72E" w14:textId="77777777" w:rsidR="00FC09A2" w:rsidRPr="00FC09A2" w:rsidRDefault="00FC09A2">
      <w:pPr>
        <w:pStyle w:val="Prrafodelista"/>
        <w:numPr>
          <w:ilvl w:val="1"/>
          <w:numId w:val="2"/>
        </w:numPr>
        <w:tabs>
          <w:tab w:val="left" w:pos="3667"/>
        </w:tabs>
        <w:spacing w:before="0" w:after="200"/>
        <w:ind w:left="1134" w:hanging="774"/>
        <w:jc w:val="both"/>
        <w:outlineLvl w:val="2"/>
        <w:rPr>
          <w:rFonts w:eastAsiaTheme="majorEastAsia" w:cs="Arial"/>
          <w:b/>
          <w:bCs/>
          <w:color w:val="808080" w:themeColor="background1" w:themeShade="80"/>
        </w:rPr>
      </w:pPr>
      <w:r w:rsidRPr="00FC09A2">
        <w:rPr>
          <w:rFonts w:eastAsiaTheme="majorEastAsia" w:cs="Arial"/>
          <w:b/>
          <w:bCs/>
          <w:color w:val="808080" w:themeColor="background1" w:themeShade="80"/>
        </w:rPr>
        <w:t>Estructura organizacional y conformación del equipo </w:t>
      </w:r>
    </w:p>
    <w:p w14:paraId="18296DB8" w14:textId="5CBABAFE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t>  </w:t>
      </w:r>
    </w:p>
    <w:p w14:paraId="0862D894" w14:textId="77777777" w:rsidR="00FC09A2" w:rsidRPr="00FC09A2" w:rsidRDefault="00FC09A2">
      <w:pPr>
        <w:pStyle w:val="Prrafodelista"/>
        <w:numPr>
          <w:ilvl w:val="1"/>
          <w:numId w:val="2"/>
        </w:numPr>
        <w:tabs>
          <w:tab w:val="left" w:pos="3667"/>
        </w:tabs>
        <w:spacing w:before="0" w:after="200"/>
        <w:ind w:left="1134" w:hanging="774"/>
        <w:jc w:val="both"/>
        <w:outlineLvl w:val="2"/>
        <w:rPr>
          <w:rFonts w:eastAsiaTheme="majorEastAsia" w:cs="Arial"/>
          <w:b/>
          <w:bCs/>
          <w:color w:val="808080" w:themeColor="background1" w:themeShade="80"/>
        </w:rPr>
      </w:pPr>
      <w:r w:rsidRPr="00FC09A2">
        <w:rPr>
          <w:rFonts w:eastAsiaTheme="majorEastAsia" w:cs="Arial"/>
          <w:b/>
          <w:bCs/>
          <w:color w:val="808080" w:themeColor="background1" w:themeShade="80"/>
        </w:rPr>
        <w:t>Esquema de entrenamiento de personal </w:t>
      </w:r>
    </w:p>
    <w:p w14:paraId="7E5575F3" w14:textId="7CD82395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t> </w:t>
      </w:r>
    </w:p>
    <w:p w14:paraId="2F9AE76F" w14:textId="77777777" w:rsidR="00FC09A2" w:rsidRPr="00FC09A2" w:rsidRDefault="00FC09A2">
      <w:pPr>
        <w:pStyle w:val="Prrafodelista"/>
        <w:numPr>
          <w:ilvl w:val="1"/>
          <w:numId w:val="2"/>
        </w:numPr>
        <w:tabs>
          <w:tab w:val="left" w:pos="3667"/>
        </w:tabs>
        <w:spacing w:before="0" w:after="200"/>
        <w:ind w:left="1134" w:hanging="774"/>
        <w:jc w:val="both"/>
        <w:outlineLvl w:val="2"/>
        <w:rPr>
          <w:rFonts w:eastAsiaTheme="majorEastAsia" w:cs="Arial"/>
          <w:b/>
          <w:bCs/>
          <w:color w:val="808080" w:themeColor="background1" w:themeShade="80"/>
        </w:rPr>
      </w:pPr>
      <w:r w:rsidRPr="00FC09A2">
        <w:rPr>
          <w:rFonts w:eastAsiaTheme="majorEastAsia" w:cs="Arial"/>
          <w:b/>
          <w:bCs/>
          <w:color w:val="808080" w:themeColor="background1" w:themeShade="80"/>
        </w:rPr>
        <w:t>Convocatoria y selección de personal </w:t>
      </w:r>
    </w:p>
    <w:p w14:paraId="6B3EC938" w14:textId="672E845E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t>  </w:t>
      </w:r>
    </w:p>
    <w:p w14:paraId="62BA6BF1" w14:textId="77777777" w:rsidR="00FC09A2" w:rsidRPr="00FC09A2" w:rsidRDefault="00FC09A2">
      <w:pPr>
        <w:pStyle w:val="Prrafodelista"/>
        <w:numPr>
          <w:ilvl w:val="1"/>
          <w:numId w:val="2"/>
        </w:numPr>
        <w:tabs>
          <w:tab w:val="left" w:pos="3667"/>
        </w:tabs>
        <w:spacing w:before="0" w:after="200"/>
        <w:ind w:left="1134" w:hanging="774"/>
        <w:jc w:val="both"/>
        <w:outlineLvl w:val="2"/>
        <w:rPr>
          <w:rFonts w:eastAsiaTheme="majorEastAsia" w:cs="Arial"/>
          <w:b/>
          <w:bCs/>
          <w:color w:val="808080" w:themeColor="background1" w:themeShade="80"/>
        </w:rPr>
      </w:pPr>
      <w:r w:rsidRPr="00FC09A2">
        <w:rPr>
          <w:rFonts w:eastAsiaTheme="majorEastAsia" w:cs="Arial"/>
          <w:b/>
          <w:bCs/>
          <w:color w:val="808080" w:themeColor="background1" w:themeShade="80"/>
        </w:rPr>
        <w:t>Proceso de sensibilización y acuerdos de intercambio </w:t>
      </w:r>
    </w:p>
    <w:p w14:paraId="3E61E42B" w14:textId="4B74C6D0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t>  </w:t>
      </w:r>
    </w:p>
    <w:p w14:paraId="4C7B1BB7" w14:textId="77777777" w:rsidR="00FC09A2" w:rsidRPr="00FC09A2" w:rsidRDefault="00FC09A2">
      <w:pPr>
        <w:pStyle w:val="Prrafodelista"/>
        <w:numPr>
          <w:ilvl w:val="1"/>
          <w:numId w:val="2"/>
        </w:numPr>
        <w:tabs>
          <w:tab w:val="left" w:pos="3667"/>
        </w:tabs>
        <w:spacing w:before="0" w:after="200"/>
        <w:ind w:left="1134" w:hanging="774"/>
        <w:jc w:val="both"/>
        <w:outlineLvl w:val="2"/>
        <w:rPr>
          <w:rFonts w:eastAsiaTheme="majorEastAsia" w:cs="Arial"/>
          <w:b/>
          <w:bCs/>
          <w:color w:val="808080" w:themeColor="background1" w:themeShade="80"/>
        </w:rPr>
      </w:pPr>
      <w:r w:rsidRPr="00FC09A2">
        <w:rPr>
          <w:rFonts w:eastAsiaTheme="majorEastAsia" w:cs="Arial"/>
          <w:b/>
          <w:bCs/>
          <w:color w:val="808080" w:themeColor="background1" w:themeShade="80"/>
        </w:rPr>
        <w:t>Elaboración de manuales </w:t>
      </w:r>
    </w:p>
    <w:p w14:paraId="29E30A02" w14:textId="32F1B9DD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t> </w:t>
      </w:r>
    </w:p>
    <w:p w14:paraId="0603AFFE" w14:textId="77777777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t> </w:t>
      </w:r>
    </w:p>
    <w:p w14:paraId="56835EC4" w14:textId="77777777" w:rsidR="00FC09A2" w:rsidRPr="00FC09A2" w:rsidRDefault="00FC09A2">
      <w:pPr>
        <w:pStyle w:val="Prrafodelista"/>
        <w:numPr>
          <w:ilvl w:val="1"/>
          <w:numId w:val="2"/>
        </w:numPr>
        <w:tabs>
          <w:tab w:val="left" w:pos="3667"/>
        </w:tabs>
        <w:spacing w:before="0" w:after="200"/>
        <w:ind w:left="1134" w:hanging="774"/>
        <w:jc w:val="both"/>
        <w:outlineLvl w:val="2"/>
        <w:rPr>
          <w:rFonts w:eastAsiaTheme="majorEastAsia" w:cs="Arial"/>
          <w:b/>
          <w:bCs/>
          <w:color w:val="808080" w:themeColor="background1" w:themeShade="80"/>
        </w:rPr>
      </w:pPr>
      <w:r w:rsidRPr="00FC09A2">
        <w:rPr>
          <w:rFonts w:eastAsiaTheme="majorEastAsia" w:cs="Arial"/>
          <w:b/>
          <w:bCs/>
          <w:color w:val="808080" w:themeColor="background1" w:themeShade="80"/>
        </w:rPr>
        <w:t>Diseño de las estrategias de comunicación y plan de contingencias </w:t>
      </w:r>
    </w:p>
    <w:p w14:paraId="4AADABED" w14:textId="4AF0EAEA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t>  </w:t>
      </w:r>
    </w:p>
    <w:p w14:paraId="03A9730D" w14:textId="77777777" w:rsidR="00FC09A2" w:rsidRPr="00FC09A2" w:rsidRDefault="00FC09A2">
      <w:pPr>
        <w:pStyle w:val="Prrafodelista"/>
        <w:numPr>
          <w:ilvl w:val="1"/>
          <w:numId w:val="2"/>
        </w:numPr>
        <w:tabs>
          <w:tab w:val="left" w:pos="3667"/>
        </w:tabs>
        <w:spacing w:before="0" w:after="200"/>
        <w:ind w:left="1134" w:hanging="774"/>
        <w:jc w:val="both"/>
        <w:outlineLvl w:val="2"/>
        <w:rPr>
          <w:rFonts w:eastAsiaTheme="majorEastAsia" w:cs="Arial"/>
          <w:b/>
          <w:bCs/>
          <w:color w:val="808080" w:themeColor="background1" w:themeShade="80"/>
        </w:rPr>
      </w:pPr>
      <w:r w:rsidRPr="00FC09A2">
        <w:rPr>
          <w:rFonts w:eastAsiaTheme="majorEastAsia" w:cs="Arial"/>
          <w:b/>
          <w:bCs/>
          <w:color w:val="808080" w:themeColor="background1" w:themeShade="80"/>
        </w:rPr>
        <w:t>Diseño de la estrategia de seguimiento y control </w:t>
      </w:r>
    </w:p>
    <w:p w14:paraId="588ED185" w14:textId="37D92CB4" w:rsidR="00FC09A2" w:rsidRPr="00FC09A2" w:rsidRDefault="00FC09A2" w:rsidP="00470634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t>   </w:t>
      </w:r>
    </w:p>
    <w:p w14:paraId="7A08D1ED" w14:textId="77777777" w:rsidR="00FC09A2" w:rsidRPr="00FC09A2" w:rsidRDefault="00FC09A2">
      <w:pPr>
        <w:pStyle w:val="Prrafodelista"/>
        <w:numPr>
          <w:ilvl w:val="1"/>
          <w:numId w:val="2"/>
        </w:numPr>
        <w:tabs>
          <w:tab w:val="left" w:pos="3667"/>
        </w:tabs>
        <w:spacing w:before="0" w:after="200"/>
        <w:ind w:left="1134" w:hanging="774"/>
        <w:jc w:val="both"/>
        <w:outlineLvl w:val="2"/>
        <w:rPr>
          <w:rFonts w:eastAsiaTheme="majorEastAsia" w:cs="Arial"/>
          <w:b/>
          <w:bCs/>
          <w:color w:val="808080" w:themeColor="background1" w:themeShade="80"/>
        </w:rPr>
      </w:pPr>
      <w:r w:rsidRPr="00FC09A2">
        <w:rPr>
          <w:rFonts w:eastAsiaTheme="majorEastAsia" w:cs="Arial"/>
          <w:b/>
          <w:bCs/>
          <w:color w:val="808080" w:themeColor="background1" w:themeShade="80"/>
        </w:rPr>
        <w:t>Diseño de sistemas de captura </w:t>
      </w:r>
    </w:p>
    <w:p w14:paraId="3F6A5F8B" w14:textId="732BE213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t> </w:t>
      </w:r>
    </w:p>
    <w:p w14:paraId="6EE02771" w14:textId="77777777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lastRenderedPageBreak/>
        <w:t> </w:t>
      </w:r>
    </w:p>
    <w:p w14:paraId="285612FD" w14:textId="77777777" w:rsidR="00FC09A2" w:rsidRPr="00FC09A2" w:rsidRDefault="00FC09A2">
      <w:pPr>
        <w:pStyle w:val="Prrafodelista"/>
        <w:numPr>
          <w:ilvl w:val="0"/>
          <w:numId w:val="2"/>
        </w:numPr>
        <w:tabs>
          <w:tab w:val="left" w:pos="3667"/>
        </w:tabs>
        <w:spacing w:before="0" w:after="200"/>
        <w:jc w:val="both"/>
        <w:outlineLvl w:val="1"/>
        <w:rPr>
          <w:rFonts w:eastAsiaTheme="majorEastAsia" w:cs="Arial"/>
          <w:b/>
          <w:bCs/>
          <w:color w:val="808080" w:themeColor="background1" w:themeShade="80"/>
          <w:lang w:val="es-ES"/>
        </w:rPr>
      </w:pPr>
      <w:r w:rsidRPr="00FC09A2">
        <w:rPr>
          <w:rFonts w:eastAsiaTheme="majorEastAsia" w:cs="Arial"/>
          <w:b/>
          <w:bCs/>
          <w:color w:val="808080" w:themeColor="background1" w:themeShade="80"/>
          <w:lang w:val="es-ES"/>
        </w:rPr>
        <w:t>DISEÑO DEL PROCESAMIENTO </w:t>
      </w:r>
    </w:p>
    <w:p w14:paraId="09232DFC" w14:textId="77777777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t> </w:t>
      </w:r>
    </w:p>
    <w:p w14:paraId="25A7C742" w14:textId="77777777" w:rsidR="00FC09A2" w:rsidRPr="00FC09A2" w:rsidRDefault="00FC09A2">
      <w:pPr>
        <w:pStyle w:val="Prrafodelista"/>
        <w:numPr>
          <w:ilvl w:val="1"/>
          <w:numId w:val="2"/>
        </w:numPr>
        <w:tabs>
          <w:tab w:val="left" w:pos="3667"/>
        </w:tabs>
        <w:spacing w:before="0" w:after="200"/>
        <w:ind w:left="1134" w:hanging="774"/>
        <w:jc w:val="both"/>
        <w:outlineLvl w:val="2"/>
        <w:rPr>
          <w:rFonts w:eastAsiaTheme="majorEastAsia" w:cs="Arial"/>
          <w:b/>
          <w:bCs/>
          <w:color w:val="808080" w:themeColor="background1" w:themeShade="80"/>
        </w:rPr>
      </w:pPr>
      <w:r w:rsidRPr="00FC09A2">
        <w:rPr>
          <w:rFonts w:eastAsiaTheme="majorEastAsia" w:cs="Arial"/>
          <w:b/>
          <w:bCs/>
          <w:color w:val="808080" w:themeColor="background1" w:themeShade="80"/>
        </w:rPr>
        <w:t>Consolidación de archivos de datos </w:t>
      </w:r>
    </w:p>
    <w:p w14:paraId="3093F6FC" w14:textId="56872FF7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t> </w:t>
      </w:r>
    </w:p>
    <w:p w14:paraId="3776EA61" w14:textId="77777777" w:rsidR="00FC09A2" w:rsidRPr="00FC09A2" w:rsidRDefault="00FC09A2">
      <w:pPr>
        <w:pStyle w:val="Prrafodelista"/>
        <w:numPr>
          <w:ilvl w:val="1"/>
          <w:numId w:val="2"/>
        </w:numPr>
        <w:tabs>
          <w:tab w:val="left" w:pos="3667"/>
        </w:tabs>
        <w:spacing w:before="0" w:after="200"/>
        <w:ind w:left="1134" w:hanging="774"/>
        <w:jc w:val="both"/>
        <w:outlineLvl w:val="2"/>
        <w:rPr>
          <w:rFonts w:eastAsiaTheme="majorEastAsia" w:cs="Arial"/>
          <w:b/>
          <w:bCs/>
          <w:color w:val="808080" w:themeColor="background1" w:themeShade="80"/>
        </w:rPr>
      </w:pPr>
      <w:r w:rsidRPr="00FC09A2">
        <w:rPr>
          <w:rFonts w:eastAsiaTheme="majorEastAsia" w:cs="Arial"/>
          <w:b/>
          <w:bCs/>
          <w:color w:val="808080" w:themeColor="background1" w:themeShade="80"/>
        </w:rPr>
        <w:t>Codificación </w:t>
      </w:r>
    </w:p>
    <w:p w14:paraId="6F451F6C" w14:textId="7A3175F5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t>  </w:t>
      </w:r>
    </w:p>
    <w:p w14:paraId="49D35E81" w14:textId="77777777" w:rsidR="00FC09A2" w:rsidRPr="00FC09A2" w:rsidRDefault="00FC09A2">
      <w:pPr>
        <w:pStyle w:val="Prrafodelista"/>
        <w:numPr>
          <w:ilvl w:val="1"/>
          <w:numId w:val="2"/>
        </w:numPr>
        <w:tabs>
          <w:tab w:val="left" w:pos="3667"/>
        </w:tabs>
        <w:spacing w:before="0" w:after="200"/>
        <w:ind w:left="1134" w:hanging="774"/>
        <w:jc w:val="both"/>
        <w:outlineLvl w:val="2"/>
        <w:rPr>
          <w:rFonts w:eastAsiaTheme="majorEastAsia" w:cs="Arial"/>
          <w:b/>
          <w:bCs/>
          <w:color w:val="808080" w:themeColor="background1" w:themeShade="80"/>
        </w:rPr>
      </w:pPr>
      <w:r w:rsidRPr="00FC09A2">
        <w:rPr>
          <w:rFonts w:eastAsiaTheme="majorEastAsia" w:cs="Arial"/>
          <w:b/>
          <w:bCs/>
          <w:color w:val="808080" w:themeColor="background1" w:themeShade="80"/>
        </w:rPr>
        <w:t>Diccionario de datos </w:t>
      </w:r>
    </w:p>
    <w:p w14:paraId="64BEEFC4" w14:textId="6686512E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t> </w:t>
      </w:r>
    </w:p>
    <w:p w14:paraId="0C010BBF" w14:textId="77777777" w:rsidR="00FC09A2" w:rsidRPr="00FC09A2" w:rsidRDefault="00FC09A2">
      <w:pPr>
        <w:pStyle w:val="Prrafodelista"/>
        <w:numPr>
          <w:ilvl w:val="1"/>
          <w:numId w:val="2"/>
        </w:numPr>
        <w:tabs>
          <w:tab w:val="left" w:pos="3667"/>
        </w:tabs>
        <w:spacing w:before="0" w:after="200"/>
        <w:ind w:left="1134" w:hanging="774"/>
        <w:jc w:val="both"/>
        <w:outlineLvl w:val="2"/>
        <w:rPr>
          <w:rFonts w:eastAsiaTheme="majorEastAsia" w:cs="Arial"/>
          <w:b/>
          <w:bCs/>
          <w:color w:val="808080" w:themeColor="background1" w:themeShade="80"/>
        </w:rPr>
      </w:pPr>
      <w:r w:rsidRPr="00FC09A2">
        <w:rPr>
          <w:rFonts w:eastAsiaTheme="majorEastAsia" w:cs="Arial"/>
          <w:b/>
          <w:bCs/>
          <w:color w:val="808080" w:themeColor="background1" w:themeShade="80"/>
        </w:rPr>
        <w:t>Revisión y validación </w:t>
      </w:r>
    </w:p>
    <w:p w14:paraId="02A678F4" w14:textId="53FB30A7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t>  </w:t>
      </w:r>
    </w:p>
    <w:p w14:paraId="477ACF01" w14:textId="77777777" w:rsidR="00FC09A2" w:rsidRPr="00FC09A2" w:rsidRDefault="00FC09A2">
      <w:pPr>
        <w:pStyle w:val="Prrafodelista"/>
        <w:numPr>
          <w:ilvl w:val="1"/>
          <w:numId w:val="2"/>
        </w:numPr>
        <w:tabs>
          <w:tab w:val="left" w:pos="3667"/>
        </w:tabs>
        <w:spacing w:before="0" w:after="200"/>
        <w:ind w:left="1134" w:hanging="774"/>
        <w:jc w:val="both"/>
        <w:outlineLvl w:val="2"/>
        <w:rPr>
          <w:rFonts w:eastAsiaTheme="majorEastAsia" w:cs="Arial"/>
          <w:b/>
          <w:bCs/>
          <w:color w:val="808080" w:themeColor="background1" w:themeShade="80"/>
        </w:rPr>
      </w:pPr>
      <w:r w:rsidRPr="00FC09A2">
        <w:rPr>
          <w:rFonts w:eastAsiaTheme="majorEastAsia" w:cs="Arial"/>
          <w:b/>
          <w:bCs/>
          <w:color w:val="808080" w:themeColor="background1" w:themeShade="80"/>
        </w:rPr>
        <w:t>Diseño de instrumentos de edición (validación y consistencia) e imputación de datos </w:t>
      </w:r>
    </w:p>
    <w:p w14:paraId="180D3A91" w14:textId="323B7CCE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t>  </w:t>
      </w:r>
    </w:p>
    <w:p w14:paraId="4E8C9D00" w14:textId="77777777" w:rsidR="00FC09A2" w:rsidRPr="00FC09A2" w:rsidRDefault="00FC09A2">
      <w:pPr>
        <w:pStyle w:val="Prrafodelista"/>
        <w:numPr>
          <w:ilvl w:val="1"/>
          <w:numId w:val="2"/>
        </w:numPr>
        <w:tabs>
          <w:tab w:val="left" w:pos="3667"/>
        </w:tabs>
        <w:spacing w:before="0" w:after="200"/>
        <w:ind w:left="1134" w:hanging="774"/>
        <w:jc w:val="both"/>
        <w:outlineLvl w:val="2"/>
        <w:rPr>
          <w:rFonts w:eastAsiaTheme="majorEastAsia" w:cs="Arial"/>
          <w:b/>
          <w:bCs/>
          <w:color w:val="808080" w:themeColor="background1" w:themeShade="80"/>
        </w:rPr>
      </w:pPr>
      <w:r w:rsidRPr="00FC09A2">
        <w:rPr>
          <w:rFonts w:eastAsiaTheme="majorEastAsia" w:cs="Arial"/>
          <w:b/>
          <w:bCs/>
          <w:color w:val="808080" w:themeColor="background1" w:themeShade="80"/>
        </w:rPr>
        <w:t>Diseño para la generación de cuadros de resultados </w:t>
      </w:r>
    </w:p>
    <w:p w14:paraId="036FD80E" w14:textId="3A177DA2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t> </w:t>
      </w:r>
    </w:p>
    <w:p w14:paraId="74C03666" w14:textId="77777777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t> </w:t>
      </w:r>
    </w:p>
    <w:p w14:paraId="0CF3D26E" w14:textId="77777777" w:rsidR="00FC09A2" w:rsidRPr="00FC09A2" w:rsidRDefault="00FC09A2">
      <w:pPr>
        <w:pStyle w:val="Prrafodelista"/>
        <w:numPr>
          <w:ilvl w:val="0"/>
          <w:numId w:val="2"/>
        </w:numPr>
        <w:tabs>
          <w:tab w:val="left" w:pos="3667"/>
        </w:tabs>
        <w:spacing w:before="0" w:after="200"/>
        <w:jc w:val="both"/>
        <w:outlineLvl w:val="1"/>
        <w:rPr>
          <w:rFonts w:eastAsiaTheme="majorEastAsia" w:cs="Arial"/>
          <w:b/>
          <w:bCs/>
          <w:color w:val="808080" w:themeColor="background1" w:themeShade="80"/>
          <w:lang w:val="es-ES"/>
        </w:rPr>
      </w:pPr>
      <w:r w:rsidRPr="00FC09A2">
        <w:rPr>
          <w:rFonts w:eastAsiaTheme="majorEastAsia" w:cs="Arial"/>
          <w:b/>
          <w:bCs/>
          <w:color w:val="808080" w:themeColor="background1" w:themeShade="80"/>
          <w:lang w:val="es-ES"/>
        </w:rPr>
        <w:t>DISEÑO DEL ANÁLISIS </w:t>
      </w:r>
    </w:p>
    <w:p w14:paraId="00DC84AE" w14:textId="648EBC17" w:rsidR="00FC09A2" w:rsidRPr="00470634" w:rsidRDefault="00FC09A2">
      <w:pPr>
        <w:pStyle w:val="Prrafodelista"/>
        <w:numPr>
          <w:ilvl w:val="1"/>
          <w:numId w:val="2"/>
        </w:numPr>
        <w:tabs>
          <w:tab w:val="left" w:pos="3667"/>
        </w:tabs>
        <w:spacing w:before="0" w:after="200"/>
        <w:ind w:left="1134" w:hanging="774"/>
        <w:jc w:val="both"/>
        <w:outlineLvl w:val="2"/>
        <w:rPr>
          <w:rFonts w:eastAsiaTheme="majorEastAsia" w:cs="Arial"/>
          <w:b/>
          <w:bCs/>
          <w:color w:val="808080" w:themeColor="background1" w:themeShade="80"/>
        </w:rPr>
      </w:pPr>
      <w:r w:rsidRPr="00470634">
        <w:rPr>
          <w:rFonts w:eastAsiaTheme="majorEastAsia" w:cs="Arial"/>
          <w:b/>
          <w:bCs/>
          <w:color w:val="808080" w:themeColor="background1" w:themeShade="80"/>
        </w:rPr>
        <w:t>Métodos de análisis </w:t>
      </w:r>
    </w:p>
    <w:p w14:paraId="26DABBF6" w14:textId="3F1BC197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t> </w:t>
      </w:r>
    </w:p>
    <w:p w14:paraId="5326F0A2" w14:textId="77777777" w:rsidR="00FC09A2" w:rsidRPr="00FC09A2" w:rsidRDefault="00FC09A2">
      <w:pPr>
        <w:pStyle w:val="Prrafodelista"/>
        <w:numPr>
          <w:ilvl w:val="1"/>
          <w:numId w:val="2"/>
        </w:numPr>
        <w:tabs>
          <w:tab w:val="left" w:pos="3667"/>
        </w:tabs>
        <w:spacing w:before="0" w:after="200"/>
        <w:ind w:left="1134" w:hanging="774"/>
        <w:jc w:val="both"/>
        <w:outlineLvl w:val="2"/>
        <w:rPr>
          <w:rFonts w:eastAsiaTheme="majorEastAsia" w:cs="Arial"/>
          <w:b/>
          <w:bCs/>
          <w:color w:val="808080" w:themeColor="background1" w:themeShade="80"/>
        </w:rPr>
      </w:pPr>
      <w:r w:rsidRPr="00FC09A2">
        <w:rPr>
          <w:rFonts w:eastAsiaTheme="majorEastAsia" w:cs="Arial"/>
          <w:b/>
          <w:bCs/>
          <w:color w:val="808080" w:themeColor="background1" w:themeShade="80"/>
        </w:rPr>
        <w:t>Comités de expertos </w:t>
      </w:r>
    </w:p>
    <w:p w14:paraId="13A2026A" w14:textId="0106F0E7" w:rsidR="00FC09A2" w:rsidRPr="00FC09A2" w:rsidRDefault="00FC09A2" w:rsidP="00FC09A2">
      <w:pPr>
        <w:tabs>
          <w:tab w:val="left" w:pos="3667"/>
        </w:tabs>
        <w:spacing w:before="0" w:after="200"/>
        <w:jc w:val="both"/>
        <w:rPr>
          <w:rFonts w:eastAsiaTheme="majorEastAsia" w:cs="Arial"/>
          <w:color w:val="808080" w:themeColor="background1" w:themeShade="80"/>
        </w:rPr>
      </w:pPr>
      <w:r w:rsidRPr="00FC09A2">
        <w:rPr>
          <w:rFonts w:eastAsiaTheme="majorEastAsia" w:cs="Arial"/>
          <w:color w:val="808080" w:themeColor="background1" w:themeShade="80"/>
        </w:rPr>
        <w:t> </w:t>
      </w:r>
    </w:p>
    <w:p w14:paraId="49435E25" w14:textId="77777777" w:rsidR="00FC09A2" w:rsidRPr="00FC09A2" w:rsidRDefault="00FC09A2">
      <w:pPr>
        <w:pStyle w:val="Prrafodelista"/>
        <w:numPr>
          <w:ilvl w:val="0"/>
          <w:numId w:val="2"/>
        </w:numPr>
        <w:tabs>
          <w:tab w:val="left" w:pos="3667"/>
        </w:tabs>
        <w:spacing w:before="0" w:after="200"/>
        <w:jc w:val="both"/>
        <w:outlineLvl w:val="1"/>
        <w:rPr>
          <w:rFonts w:eastAsiaTheme="majorEastAsia" w:cs="Arial"/>
          <w:b/>
          <w:bCs/>
          <w:color w:val="808080" w:themeColor="background1" w:themeShade="80"/>
          <w:lang w:val="es-ES"/>
        </w:rPr>
      </w:pPr>
      <w:r w:rsidRPr="00FC09A2">
        <w:rPr>
          <w:rFonts w:eastAsiaTheme="majorEastAsia" w:cs="Arial"/>
          <w:b/>
          <w:bCs/>
          <w:color w:val="808080" w:themeColor="background1" w:themeShade="80"/>
          <w:lang w:val="es-ES"/>
        </w:rPr>
        <w:lastRenderedPageBreak/>
        <w:t>DISEÑO DE LA DIFUSIÓN Y COMUNICACIÓN </w:t>
      </w:r>
    </w:p>
    <w:p w14:paraId="387F8FC7" w14:textId="1205D02A" w:rsidR="00FC09A2" w:rsidRDefault="00FC09A2">
      <w:pPr>
        <w:pStyle w:val="Prrafodelista"/>
        <w:numPr>
          <w:ilvl w:val="1"/>
          <w:numId w:val="2"/>
        </w:numPr>
        <w:tabs>
          <w:tab w:val="left" w:pos="3667"/>
        </w:tabs>
        <w:spacing w:before="0" w:after="200"/>
        <w:ind w:left="1134" w:hanging="774"/>
        <w:jc w:val="both"/>
        <w:outlineLvl w:val="2"/>
        <w:rPr>
          <w:rFonts w:eastAsiaTheme="majorEastAsia" w:cs="Arial"/>
          <w:b/>
          <w:bCs/>
          <w:color w:val="808080" w:themeColor="background1" w:themeShade="80"/>
        </w:rPr>
      </w:pPr>
      <w:r w:rsidRPr="00470634">
        <w:rPr>
          <w:rFonts w:eastAsiaTheme="majorEastAsia" w:cs="Arial"/>
          <w:b/>
          <w:bCs/>
          <w:color w:val="808080" w:themeColor="background1" w:themeShade="80"/>
        </w:rPr>
        <w:t>Diseño de sistemas de salida </w:t>
      </w:r>
    </w:p>
    <w:p w14:paraId="38CAF7D2" w14:textId="77777777" w:rsidR="00470634" w:rsidRPr="00470634" w:rsidRDefault="00470634" w:rsidP="00470634">
      <w:pPr>
        <w:tabs>
          <w:tab w:val="left" w:pos="3667"/>
        </w:tabs>
        <w:spacing w:before="0" w:after="200"/>
        <w:jc w:val="both"/>
        <w:outlineLvl w:val="2"/>
        <w:rPr>
          <w:rFonts w:eastAsiaTheme="majorEastAsia" w:cs="Arial"/>
          <w:b/>
          <w:bCs/>
          <w:color w:val="808080" w:themeColor="background1" w:themeShade="80"/>
        </w:rPr>
      </w:pPr>
    </w:p>
    <w:p w14:paraId="07B6002D" w14:textId="77777777" w:rsidR="00FC09A2" w:rsidRDefault="00FC09A2">
      <w:pPr>
        <w:pStyle w:val="Prrafodelista"/>
        <w:numPr>
          <w:ilvl w:val="1"/>
          <w:numId w:val="2"/>
        </w:numPr>
        <w:tabs>
          <w:tab w:val="left" w:pos="3667"/>
        </w:tabs>
        <w:spacing w:before="0" w:after="200"/>
        <w:ind w:left="1134" w:hanging="774"/>
        <w:jc w:val="both"/>
        <w:outlineLvl w:val="2"/>
        <w:rPr>
          <w:rFonts w:eastAsiaTheme="majorEastAsia" w:cs="Arial"/>
          <w:b/>
          <w:bCs/>
          <w:color w:val="808080" w:themeColor="background1" w:themeShade="80"/>
        </w:rPr>
      </w:pPr>
      <w:r w:rsidRPr="00FC09A2">
        <w:rPr>
          <w:rFonts w:eastAsiaTheme="majorEastAsia" w:cs="Arial"/>
          <w:b/>
          <w:bCs/>
          <w:color w:val="808080" w:themeColor="background1" w:themeShade="80"/>
        </w:rPr>
        <w:t>Diseño de productos de comunicación y difusión </w:t>
      </w:r>
    </w:p>
    <w:p w14:paraId="61E28826" w14:textId="452D1711" w:rsidR="00470634" w:rsidRPr="00FC09A2" w:rsidRDefault="00470634" w:rsidP="00470634">
      <w:pPr>
        <w:pStyle w:val="Prrafodelista"/>
        <w:tabs>
          <w:tab w:val="left" w:pos="3667"/>
        </w:tabs>
        <w:spacing w:before="0" w:after="200"/>
        <w:ind w:left="1134"/>
        <w:jc w:val="both"/>
        <w:outlineLvl w:val="2"/>
        <w:rPr>
          <w:rFonts w:eastAsiaTheme="majorEastAsia" w:cs="Arial"/>
          <w:b/>
          <w:bCs/>
          <w:color w:val="808080" w:themeColor="background1" w:themeShade="80"/>
        </w:rPr>
      </w:pPr>
    </w:p>
    <w:p w14:paraId="66B72BB1" w14:textId="77777777" w:rsidR="00FC09A2" w:rsidRDefault="00FC09A2">
      <w:pPr>
        <w:pStyle w:val="Prrafodelista"/>
        <w:numPr>
          <w:ilvl w:val="1"/>
          <w:numId w:val="2"/>
        </w:numPr>
        <w:tabs>
          <w:tab w:val="left" w:pos="3667"/>
        </w:tabs>
        <w:spacing w:before="0" w:after="200"/>
        <w:ind w:left="1134" w:hanging="774"/>
        <w:jc w:val="both"/>
        <w:outlineLvl w:val="2"/>
        <w:rPr>
          <w:rFonts w:eastAsiaTheme="majorEastAsia" w:cs="Arial"/>
          <w:b/>
          <w:bCs/>
          <w:color w:val="808080" w:themeColor="background1" w:themeShade="80"/>
        </w:rPr>
      </w:pPr>
      <w:r w:rsidRPr="00FC09A2">
        <w:rPr>
          <w:rFonts w:eastAsiaTheme="majorEastAsia" w:cs="Arial"/>
          <w:b/>
          <w:bCs/>
          <w:color w:val="808080" w:themeColor="background1" w:themeShade="80"/>
        </w:rPr>
        <w:t>Estrategia de servicio </w:t>
      </w:r>
    </w:p>
    <w:p w14:paraId="7CC9A102" w14:textId="77777777" w:rsidR="00470634" w:rsidRPr="00470634" w:rsidRDefault="00470634" w:rsidP="00470634">
      <w:pPr>
        <w:tabs>
          <w:tab w:val="left" w:pos="3667"/>
        </w:tabs>
        <w:spacing w:before="0" w:after="200"/>
        <w:jc w:val="both"/>
        <w:outlineLvl w:val="2"/>
        <w:rPr>
          <w:rFonts w:eastAsiaTheme="majorEastAsia" w:cs="Arial"/>
          <w:b/>
          <w:bCs/>
          <w:color w:val="808080" w:themeColor="background1" w:themeShade="80"/>
        </w:rPr>
      </w:pPr>
    </w:p>
    <w:p w14:paraId="674CA3C3" w14:textId="77777777" w:rsidR="00FC09A2" w:rsidRDefault="00FC09A2">
      <w:pPr>
        <w:pStyle w:val="Prrafodelista"/>
        <w:numPr>
          <w:ilvl w:val="0"/>
          <w:numId w:val="2"/>
        </w:numPr>
        <w:tabs>
          <w:tab w:val="left" w:pos="3667"/>
        </w:tabs>
        <w:spacing w:before="0" w:after="200"/>
        <w:jc w:val="both"/>
        <w:outlineLvl w:val="1"/>
        <w:rPr>
          <w:rFonts w:eastAsiaTheme="majorEastAsia" w:cs="Arial"/>
          <w:b/>
          <w:bCs/>
          <w:color w:val="808080" w:themeColor="background1" w:themeShade="80"/>
          <w:lang w:val="es-ES"/>
        </w:rPr>
      </w:pPr>
      <w:r w:rsidRPr="00FC09A2">
        <w:rPr>
          <w:rFonts w:eastAsiaTheme="majorEastAsia" w:cs="Arial"/>
          <w:b/>
          <w:bCs/>
          <w:color w:val="808080" w:themeColor="background1" w:themeShade="80"/>
          <w:lang w:val="es-ES"/>
        </w:rPr>
        <w:t>DISEÑO DE LA EVALUACIÓN DE LAS FASES DELPROCESO </w:t>
      </w:r>
    </w:p>
    <w:p w14:paraId="16B2BA4C" w14:textId="77777777" w:rsidR="00470634" w:rsidRPr="00FC09A2" w:rsidRDefault="00470634" w:rsidP="00470634">
      <w:pPr>
        <w:pStyle w:val="Prrafodelista"/>
        <w:tabs>
          <w:tab w:val="left" w:pos="3667"/>
        </w:tabs>
        <w:spacing w:before="0" w:after="200"/>
        <w:ind w:left="720"/>
        <w:jc w:val="both"/>
        <w:outlineLvl w:val="1"/>
        <w:rPr>
          <w:rFonts w:eastAsiaTheme="majorEastAsia" w:cs="Arial"/>
          <w:b/>
          <w:bCs/>
          <w:color w:val="808080" w:themeColor="background1" w:themeShade="80"/>
          <w:lang w:val="es-ES"/>
        </w:rPr>
      </w:pPr>
    </w:p>
    <w:p w14:paraId="0556619C" w14:textId="77777777" w:rsidR="00FC09A2" w:rsidRDefault="00FC09A2">
      <w:pPr>
        <w:pStyle w:val="Prrafodelista"/>
        <w:numPr>
          <w:ilvl w:val="0"/>
          <w:numId w:val="2"/>
        </w:numPr>
        <w:tabs>
          <w:tab w:val="left" w:pos="3667"/>
        </w:tabs>
        <w:spacing w:before="0" w:after="200"/>
        <w:jc w:val="both"/>
        <w:outlineLvl w:val="1"/>
        <w:rPr>
          <w:rFonts w:eastAsiaTheme="majorEastAsia" w:cs="Arial"/>
          <w:b/>
          <w:bCs/>
          <w:color w:val="808080" w:themeColor="background1" w:themeShade="80"/>
          <w:lang w:val="es-ES"/>
        </w:rPr>
      </w:pPr>
      <w:r w:rsidRPr="00FC09A2">
        <w:rPr>
          <w:rFonts w:eastAsiaTheme="majorEastAsia" w:cs="Arial"/>
          <w:b/>
          <w:bCs/>
          <w:color w:val="808080" w:themeColor="background1" w:themeShade="80"/>
          <w:lang w:val="es-ES"/>
        </w:rPr>
        <w:t>DOCUMENTACIÓN RELACIONADA </w:t>
      </w:r>
    </w:p>
    <w:p w14:paraId="131F9450" w14:textId="77777777" w:rsidR="00470634" w:rsidRPr="00470634" w:rsidRDefault="00470634" w:rsidP="00470634">
      <w:pPr>
        <w:tabs>
          <w:tab w:val="left" w:pos="3667"/>
        </w:tabs>
        <w:spacing w:before="0" w:after="200"/>
        <w:jc w:val="both"/>
        <w:outlineLvl w:val="1"/>
        <w:rPr>
          <w:rFonts w:eastAsiaTheme="majorEastAsia" w:cs="Arial"/>
          <w:b/>
          <w:bCs/>
          <w:color w:val="808080" w:themeColor="background1" w:themeShade="80"/>
          <w:lang w:val="es-ES"/>
        </w:rPr>
      </w:pPr>
    </w:p>
    <w:p w14:paraId="3E08E0A3" w14:textId="110D0925" w:rsidR="00FC09A2" w:rsidRDefault="00FC09A2" w:rsidP="006B27DF">
      <w:pPr>
        <w:tabs>
          <w:tab w:val="left" w:pos="3667"/>
        </w:tabs>
        <w:spacing w:before="0" w:after="200"/>
        <w:jc w:val="both"/>
        <w:outlineLvl w:val="1"/>
        <w:rPr>
          <w:rFonts w:eastAsiaTheme="majorEastAsia" w:cs="Arial"/>
          <w:b/>
          <w:bCs/>
          <w:color w:val="808080" w:themeColor="background1" w:themeShade="80"/>
          <w:lang w:val="es-ES"/>
        </w:rPr>
      </w:pPr>
      <w:r w:rsidRPr="006B27DF">
        <w:rPr>
          <w:rFonts w:eastAsiaTheme="majorEastAsia" w:cs="Arial"/>
          <w:b/>
          <w:bCs/>
          <w:color w:val="808080" w:themeColor="background1" w:themeShade="80"/>
          <w:lang w:val="es-ES"/>
        </w:rPr>
        <w:t>BIBLIOGRAFÍA </w:t>
      </w:r>
    </w:p>
    <w:p w14:paraId="18C9E4CF" w14:textId="77777777" w:rsidR="00470634" w:rsidRPr="006B27DF" w:rsidRDefault="00470634" w:rsidP="006B27DF">
      <w:pPr>
        <w:tabs>
          <w:tab w:val="left" w:pos="3667"/>
        </w:tabs>
        <w:spacing w:before="0" w:after="200"/>
        <w:jc w:val="both"/>
        <w:outlineLvl w:val="1"/>
        <w:rPr>
          <w:rFonts w:eastAsiaTheme="majorEastAsia" w:cs="Arial"/>
          <w:b/>
          <w:bCs/>
          <w:color w:val="808080" w:themeColor="background1" w:themeShade="80"/>
          <w:lang w:val="es-ES"/>
        </w:rPr>
      </w:pPr>
    </w:p>
    <w:p w14:paraId="166830BC" w14:textId="26953002" w:rsidR="006B27DF" w:rsidRPr="006B27DF" w:rsidRDefault="006B27DF" w:rsidP="006B27DF">
      <w:pPr>
        <w:tabs>
          <w:tab w:val="left" w:pos="3667"/>
        </w:tabs>
        <w:spacing w:before="0" w:after="200"/>
        <w:jc w:val="both"/>
        <w:outlineLvl w:val="1"/>
        <w:rPr>
          <w:rFonts w:eastAsiaTheme="majorEastAsia" w:cs="Arial"/>
          <w:b/>
          <w:bCs/>
          <w:color w:val="808080" w:themeColor="background1" w:themeShade="80"/>
          <w:lang w:val="es-ES"/>
        </w:rPr>
      </w:pPr>
      <w:r w:rsidRPr="006B27DF">
        <w:rPr>
          <w:rFonts w:eastAsiaTheme="majorEastAsia" w:cs="Arial"/>
          <w:b/>
          <w:bCs/>
          <w:color w:val="808080" w:themeColor="background1" w:themeShade="80"/>
          <w:lang w:val="es-ES"/>
        </w:rPr>
        <w:t>DOCUMENTACIÓN RELACIONADA</w:t>
      </w:r>
    </w:p>
    <w:p w14:paraId="6C9A98DF" w14:textId="431D768A" w:rsidR="0EA64DFE" w:rsidRDefault="0EA64DFE" w:rsidP="0EA64DFE">
      <w:pPr>
        <w:tabs>
          <w:tab w:val="left" w:pos="3667"/>
        </w:tabs>
        <w:spacing w:before="0" w:after="200"/>
        <w:jc w:val="both"/>
        <w:outlineLvl w:val="1"/>
        <w:rPr>
          <w:rFonts w:eastAsiaTheme="majorEastAsia" w:cs="Arial"/>
          <w:b/>
          <w:bCs/>
          <w:color w:val="808080" w:themeColor="background1" w:themeShade="80"/>
          <w:lang w:val="es-ES"/>
        </w:rPr>
      </w:pPr>
    </w:p>
    <w:p w14:paraId="70D73A28" w14:textId="3DB4A373" w:rsidR="00B05BF8" w:rsidRDefault="00FC09A2" w:rsidP="006B27DF">
      <w:pPr>
        <w:tabs>
          <w:tab w:val="left" w:pos="3667"/>
        </w:tabs>
        <w:spacing w:before="0" w:after="200"/>
        <w:jc w:val="both"/>
        <w:outlineLvl w:val="1"/>
        <w:rPr>
          <w:rFonts w:eastAsiaTheme="majorEastAsia"/>
        </w:rPr>
      </w:pPr>
      <w:r w:rsidRPr="006B27DF">
        <w:rPr>
          <w:rFonts w:eastAsiaTheme="majorEastAsia" w:cs="Arial"/>
          <w:b/>
          <w:bCs/>
          <w:color w:val="808080" w:themeColor="background1" w:themeShade="80"/>
          <w:lang w:val="es-ES"/>
        </w:rPr>
        <w:t>ANEXO</w:t>
      </w:r>
      <w:r w:rsidRPr="00FC09A2">
        <w:t> </w:t>
      </w:r>
    </w:p>
    <w:p w14:paraId="42D0DEAC" w14:textId="145B9D16" w:rsidR="00470634" w:rsidRDefault="00470634">
      <w:pPr>
        <w:spacing w:before="0" w:after="200" w:line="276" w:lineRule="auto"/>
        <w:rPr>
          <w:lang w:eastAsia="es-CO"/>
        </w:rPr>
      </w:pPr>
      <w:r>
        <w:rPr>
          <w:lang w:eastAsia="es-CO"/>
        </w:rPr>
        <w:br w:type="page"/>
      </w:r>
    </w:p>
    <w:p w14:paraId="19A61E33" w14:textId="77777777" w:rsidR="006B27DF" w:rsidRPr="006B27DF" w:rsidRDefault="006B27DF" w:rsidP="006B27DF">
      <w:pPr>
        <w:rPr>
          <w:lang w:eastAsia="es-CO"/>
        </w:rPr>
      </w:pPr>
    </w:p>
    <w:tbl>
      <w:tblPr>
        <w:tblStyle w:val="Tablaconcuadrcula"/>
        <w:tblW w:w="9625" w:type="dxa"/>
        <w:tblLook w:val="04A0" w:firstRow="1" w:lastRow="0" w:firstColumn="1" w:lastColumn="0" w:noHBand="0" w:noVBand="1"/>
      </w:tblPr>
      <w:tblGrid>
        <w:gridCol w:w="1156"/>
        <w:gridCol w:w="2164"/>
        <w:gridCol w:w="1052"/>
        <w:gridCol w:w="2033"/>
        <w:gridCol w:w="1052"/>
        <w:gridCol w:w="2143"/>
        <w:gridCol w:w="25"/>
      </w:tblGrid>
      <w:tr w:rsidR="002D4B86" w:rsidRPr="00262428" w14:paraId="1F035A73" w14:textId="77777777" w:rsidTr="0EA64DFE">
        <w:trPr>
          <w:trHeight w:val="68"/>
        </w:trPr>
        <w:tc>
          <w:tcPr>
            <w:tcW w:w="9625" w:type="dxa"/>
            <w:gridSpan w:val="7"/>
            <w:shd w:val="clear" w:color="auto" w:fill="32B4A8"/>
            <w:vAlign w:val="bottom"/>
          </w:tcPr>
          <w:p w14:paraId="7F9F5817" w14:textId="77777777" w:rsidR="002D4B86" w:rsidRPr="00262428" w:rsidRDefault="002D4B86" w:rsidP="00522943">
            <w:pPr>
              <w:spacing w:before="0" w:after="0"/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Control de cambios</w:t>
            </w:r>
          </w:p>
        </w:tc>
      </w:tr>
      <w:tr w:rsidR="002D4B86" w:rsidRPr="00262428" w14:paraId="4248F61C" w14:textId="77777777" w:rsidTr="0EA64DFE">
        <w:trPr>
          <w:gridAfter w:val="1"/>
          <w:wAfter w:w="25" w:type="dxa"/>
          <w:trHeight w:val="68"/>
        </w:trPr>
        <w:tc>
          <w:tcPr>
            <w:tcW w:w="3320" w:type="dxa"/>
            <w:gridSpan w:val="2"/>
            <w:shd w:val="clear" w:color="auto" w:fill="32B4A8"/>
            <w:vAlign w:val="bottom"/>
          </w:tcPr>
          <w:p w14:paraId="5EB1BD6D" w14:textId="77777777" w:rsidR="002D4B86" w:rsidRPr="00262428" w:rsidRDefault="002D4B86" w:rsidP="00522943">
            <w:pPr>
              <w:spacing w:before="0" w:after="0"/>
              <w:rPr>
                <w:b/>
                <w:bCs/>
                <w:sz w:val="18"/>
                <w:szCs w:val="16"/>
              </w:rPr>
            </w:pPr>
            <w:r w:rsidRPr="00262428">
              <w:rPr>
                <w:b/>
                <w:bCs/>
                <w:sz w:val="18"/>
                <w:szCs w:val="16"/>
              </w:rPr>
              <w:t>Elaboró</w:t>
            </w:r>
          </w:p>
        </w:tc>
        <w:tc>
          <w:tcPr>
            <w:tcW w:w="3085" w:type="dxa"/>
            <w:gridSpan w:val="2"/>
            <w:shd w:val="clear" w:color="auto" w:fill="32B4A8"/>
            <w:vAlign w:val="bottom"/>
          </w:tcPr>
          <w:p w14:paraId="63BCDBA8" w14:textId="77777777" w:rsidR="002D4B86" w:rsidRPr="00262428" w:rsidRDefault="002D4B86" w:rsidP="00522943">
            <w:pPr>
              <w:spacing w:before="0" w:after="0"/>
              <w:rPr>
                <w:b/>
                <w:bCs/>
                <w:sz w:val="18"/>
                <w:szCs w:val="16"/>
              </w:rPr>
            </w:pPr>
            <w:r w:rsidRPr="00262428">
              <w:rPr>
                <w:b/>
                <w:bCs/>
                <w:sz w:val="18"/>
                <w:szCs w:val="16"/>
              </w:rPr>
              <w:t>Revisó</w:t>
            </w:r>
          </w:p>
        </w:tc>
        <w:tc>
          <w:tcPr>
            <w:tcW w:w="3195" w:type="dxa"/>
            <w:gridSpan w:val="2"/>
            <w:shd w:val="clear" w:color="auto" w:fill="32B4A8"/>
            <w:vAlign w:val="bottom"/>
          </w:tcPr>
          <w:p w14:paraId="5F43ACCC" w14:textId="77777777" w:rsidR="002D4B86" w:rsidRPr="00262428" w:rsidRDefault="002D4B86" w:rsidP="00522943">
            <w:pPr>
              <w:spacing w:before="0" w:after="0"/>
              <w:rPr>
                <w:b/>
                <w:bCs/>
                <w:sz w:val="18"/>
                <w:szCs w:val="16"/>
              </w:rPr>
            </w:pPr>
            <w:r w:rsidRPr="00262428">
              <w:rPr>
                <w:b/>
                <w:bCs/>
                <w:sz w:val="18"/>
                <w:szCs w:val="16"/>
              </w:rPr>
              <w:t>Aprobó</w:t>
            </w:r>
          </w:p>
        </w:tc>
      </w:tr>
      <w:tr w:rsidR="002D4B86" w:rsidRPr="00262428" w14:paraId="1BDE2C03" w14:textId="77777777" w:rsidTr="0EA64DFE">
        <w:trPr>
          <w:gridAfter w:val="1"/>
          <w:wAfter w:w="25" w:type="dxa"/>
          <w:trHeight w:val="383"/>
        </w:trPr>
        <w:tc>
          <w:tcPr>
            <w:tcW w:w="1156" w:type="dxa"/>
            <w:vAlign w:val="center"/>
          </w:tcPr>
          <w:p w14:paraId="34116C4C" w14:textId="7125BAD2" w:rsidR="0EA64DFE" w:rsidRDefault="0EA64DFE" w:rsidP="0EA64DFE">
            <w:pPr>
              <w:spacing w:before="0" w:after="0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EA64DFE"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  <w:t>Nombre</w:t>
            </w:r>
          </w:p>
        </w:tc>
        <w:tc>
          <w:tcPr>
            <w:tcW w:w="2164" w:type="dxa"/>
            <w:vAlign w:val="center"/>
          </w:tcPr>
          <w:p w14:paraId="02FEC99A" w14:textId="158691F1" w:rsidR="347F768C" w:rsidRDefault="347F768C" w:rsidP="0EA64DFE">
            <w:pPr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EA64DFE">
              <w:rPr>
                <w:rFonts w:eastAsia="Arial" w:cs="Arial"/>
                <w:color w:val="000000" w:themeColor="text1"/>
                <w:sz w:val="18"/>
                <w:szCs w:val="18"/>
              </w:rPr>
              <w:t>Hernando Alfonso Trilleros</w:t>
            </w:r>
          </w:p>
        </w:tc>
        <w:tc>
          <w:tcPr>
            <w:tcW w:w="1052" w:type="dxa"/>
            <w:vAlign w:val="center"/>
          </w:tcPr>
          <w:p w14:paraId="18B50777" w14:textId="383C74B2" w:rsidR="0EA64DFE" w:rsidRDefault="0EA64DFE" w:rsidP="0EA64DFE">
            <w:pPr>
              <w:spacing w:before="0" w:after="0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EA64DFE"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  <w:t>Nombre</w:t>
            </w:r>
          </w:p>
        </w:tc>
        <w:tc>
          <w:tcPr>
            <w:tcW w:w="2033" w:type="dxa"/>
            <w:vAlign w:val="center"/>
          </w:tcPr>
          <w:p w14:paraId="18683C51" w14:textId="024A1032" w:rsidR="0EA64DFE" w:rsidRDefault="0EA64DFE" w:rsidP="0EA64DFE">
            <w:pPr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EA64DFE">
              <w:rPr>
                <w:rFonts w:eastAsia="Arial" w:cs="Arial"/>
                <w:color w:val="000000" w:themeColor="text1"/>
                <w:sz w:val="18"/>
                <w:szCs w:val="18"/>
              </w:rPr>
              <w:t>Henry Daladier Polo Quiroga</w:t>
            </w:r>
          </w:p>
        </w:tc>
        <w:tc>
          <w:tcPr>
            <w:tcW w:w="1052" w:type="dxa"/>
            <w:vAlign w:val="center"/>
          </w:tcPr>
          <w:p w14:paraId="1AF21AB8" w14:textId="33C5587A" w:rsidR="0EA64DFE" w:rsidRDefault="0EA64DFE" w:rsidP="0EA64DFE">
            <w:pPr>
              <w:spacing w:before="0" w:after="0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EA64DFE"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  <w:t>Nombre</w:t>
            </w:r>
          </w:p>
        </w:tc>
        <w:tc>
          <w:tcPr>
            <w:tcW w:w="2143" w:type="dxa"/>
            <w:vAlign w:val="center"/>
          </w:tcPr>
          <w:p w14:paraId="75A7ED20" w14:textId="528380C6" w:rsidR="0EA64DFE" w:rsidRDefault="0EA64DFE" w:rsidP="0EA64DFE">
            <w:pPr>
              <w:spacing w:before="0" w:after="0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EA64DFE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Juan Felipe Aragón </w:t>
            </w:r>
          </w:p>
          <w:p w14:paraId="5E5909D0" w14:textId="00ECAF82" w:rsidR="0EA64DFE" w:rsidRDefault="0EA64DFE" w:rsidP="0EA64DFE">
            <w:pPr>
              <w:spacing w:before="0" w:after="0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EA64DFE">
              <w:rPr>
                <w:rFonts w:eastAsia="Arial" w:cs="Arial"/>
                <w:color w:val="000000" w:themeColor="text1"/>
                <w:sz w:val="18"/>
                <w:szCs w:val="18"/>
              </w:rPr>
              <w:t>Mendoza</w:t>
            </w:r>
          </w:p>
        </w:tc>
      </w:tr>
      <w:tr w:rsidR="002D4B86" w:rsidRPr="00262428" w14:paraId="2924CAA2" w14:textId="77777777" w:rsidTr="0EA64DFE">
        <w:trPr>
          <w:gridAfter w:val="1"/>
          <w:wAfter w:w="25" w:type="dxa"/>
          <w:trHeight w:val="625"/>
        </w:trPr>
        <w:tc>
          <w:tcPr>
            <w:tcW w:w="1156" w:type="dxa"/>
            <w:vAlign w:val="center"/>
          </w:tcPr>
          <w:p w14:paraId="41BD51C5" w14:textId="7ACB279B" w:rsidR="0EA64DFE" w:rsidRDefault="0EA64DFE" w:rsidP="0EA64DFE">
            <w:pPr>
              <w:spacing w:before="0" w:after="0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EA64DFE"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  <w:t>Cargo</w:t>
            </w:r>
          </w:p>
        </w:tc>
        <w:tc>
          <w:tcPr>
            <w:tcW w:w="2164" w:type="dxa"/>
            <w:vAlign w:val="bottom"/>
          </w:tcPr>
          <w:p w14:paraId="0CD4B6D1" w14:textId="583D2AA0" w:rsidR="0EA64DFE" w:rsidRDefault="0EA64DFE" w:rsidP="0EA64DFE">
            <w:pPr>
              <w:spacing w:before="0" w:after="0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EA64DFE">
              <w:rPr>
                <w:rFonts w:eastAsia="Arial" w:cs="Arial"/>
                <w:color w:val="000000" w:themeColor="text1"/>
                <w:sz w:val="18"/>
                <w:szCs w:val="18"/>
              </w:rPr>
              <w:t>Contratista</w:t>
            </w:r>
          </w:p>
        </w:tc>
        <w:tc>
          <w:tcPr>
            <w:tcW w:w="1052" w:type="dxa"/>
            <w:vAlign w:val="center"/>
          </w:tcPr>
          <w:p w14:paraId="5C4FE2E4" w14:textId="6FD20F2E" w:rsidR="0EA64DFE" w:rsidRDefault="0EA64DFE" w:rsidP="0EA64DFE">
            <w:pPr>
              <w:spacing w:before="0" w:after="0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EA64DFE"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  <w:t>Cargo</w:t>
            </w:r>
          </w:p>
        </w:tc>
        <w:tc>
          <w:tcPr>
            <w:tcW w:w="2033" w:type="dxa"/>
            <w:vAlign w:val="bottom"/>
          </w:tcPr>
          <w:p w14:paraId="11034B2A" w14:textId="62A0FBF3" w:rsidR="0EA64DFE" w:rsidRDefault="0EA64DFE" w:rsidP="0EA64DFE">
            <w:pPr>
              <w:spacing w:before="0" w:after="0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EA64DFE">
              <w:rPr>
                <w:rFonts w:eastAsia="Arial" w:cs="Arial"/>
                <w:color w:val="000000" w:themeColor="text1"/>
                <w:sz w:val="18"/>
                <w:szCs w:val="18"/>
              </w:rPr>
              <w:t>Profesional Especializado</w:t>
            </w:r>
          </w:p>
        </w:tc>
        <w:tc>
          <w:tcPr>
            <w:tcW w:w="1052" w:type="dxa"/>
            <w:vAlign w:val="center"/>
          </w:tcPr>
          <w:p w14:paraId="2D1E1CC6" w14:textId="57BC13AF" w:rsidR="0EA64DFE" w:rsidRDefault="0EA64DFE" w:rsidP="0EA64DFE">
            <w:pPr>
              <w:spacing w:before="0" w:after="0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EA64DFE"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  <w:t>Cargo</w:t>
            </w:r>
          </w:p>
        </w:tc>
        <w:tc>
          <w:tcPr>
            <w:tcW w:w="2143" w:type="dxa"/>
            <w:vAlign w:val="bottom"/>
          </w:tcPr>
          <w:p w14:paraId="0BC14E88" w14:textId="16BB6812" w:rsidR="0EA64DFE" w:rsidRDefault="0EA64DFE" w:rsidP="0EA64DFE">
            <w:pPr>
              <w:spacing w:before="0" w:after="0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EA64DFE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Subdirector Técnico </w:t>
            </w:r>
          </w:p>
        </w:tc>
      </w:tr>
      <w:tr w:rsidR="002D4B86" w:rsidRPr="00262428" w14:paraId="2FEBC3E6" w14:textId="77777777" w:rsidTr="0EA64DFE">
        <w:trPr>
          <w:gridAfter w:val="1"/>
          <w:wAfter w:w="25" w:type="dxa"/>
          <w:trHeight w:val="569"/>
        </w:trPr>
        <w:tc>
          <w:tcPr>
            <w:tcW w:w="1156" w:type="dxa"/>
            <w:vAlign w:val="center"/>
          </w:tcPr>
          <w:p w14:paraId="02E56177" w14:textId="1A6BFEA0" w:rsidR="0EA64DFE" w:rsidRDefault="0EA64DFE" w:rsidP="0EA64DFE">
            <w:pPr>
              <w:spacing w:before="0" w:after="0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EA64DFE"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2164" w:type="dxa"/>
            <w:vAlign w:val="bottom"/>
          </w:tcPr>
          <w:p w14:paraId="0E374960" w14:textId="7ACA117C" w:rsidR="0EA64DFE" w:rsidRDefault="0EA64DFE" w:rsidP="0EA64DFE">
            <w:pPr>
              <w:spacing w:before="0" w:after="0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EA64DFE">
              <w:rPr>
                <w:rFonts w:eastAsia="Arial" w:cs="Arial"/>
                <w:color w:val="000000" w:themeColor="text1"/>
                <w:sz w:val="18"/>
                <w:szCs w:val="18"/>
              </w:rPr>
              <w:t>4-11-2025</w:t>
            </w:r>
          </w:p>
        </w:tc>
        <w:tc>
          <w:tcPr>
            <w:tcW w:w="1052" w:type="dxa"/>
            <w:vAlign w:val="center"/>
          </w:tcPr>
          <w:p w14:paraId="2FD5E7BE" w14:textId="08DB907D" w:rsidR="0EA64DFE" w:rsidRDefault="0EA64DFE" w:rsidP="0EA64DFE">
            <w:pPr>
              <w:spacing w:before="0" w:after="0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EA64DFE"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2033" w:type="dxa"/>
            <w:vAlign w:val="bottom"/>
          </w:tcPr>
          <w:p w14:paraId="4C4B9C29" w14:textId="673BAEC7" w:rsidR="0EA64DFE" w:rsidRDefault="0EA64DFE" w:rsidP="0EA64DFE">
            <w:pPr>
              <w:spacing w:before="0" w:after="0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EA64DFE">
              <w:rPr>
                <w:rFonts w:eastAsia="Arial" w:cs="Arial"/>
                <w:color w:val="000000" w:themeColor="text1"/>
                <w:sz w:val="18"/>
                <w:szCs w:val="18"/>
              </w:rPr>
              <w:t>15-11-2025</w:t>
            </w:r>
          </w:p>
        </w:tc>
        <w:tc>
          <w:tcPr>
            <w:tcW w:w="1052" w:type="dxa"/>
            <w:vAlign w:val="center"/>
          </w:tcPr>
          <w:p w14:paraId="583E4708" w14:textId="2AE26B02" w:rsidR="0EA64DFE" w:rsidRDefault="0EA64DFE" w:rsidP="0EA64DFE">
            <w:pPr>
              <w:spacing w:before="0" w:after="0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EA64DFE"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2143" w:type="dxa"/>
            <w:vAlign w:val="bottom"/>
          </w:tcPr>
          <w:p w14:paraId="623A036B" w14:textId="1555611E" w:rsidR="0EA64DFE" w:rsidRDefault="0EA64DFE" w:rsidP="0EA64DFE">
            <w:pPr>
              <w:spacing w:before="0" w:after="0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EA64DFE">
              <w:rPr>
                <w:rFonts w:eastAsia="Arial" w:cs="Arial"/>
                <w:color w:val="000000" w:themeColor="text1"/>
                <w:sz w:val="18"/>
                <w:szCs w:val="18"/>
              </w:rPr>
              <w:t>24-11-205</w:t>
            </w:r>
          </w:p>
        </w:tc>
      </w:tr>
      <w:bookmarkEnd w:id="0"/>
      <w:bookmarkEnd w:id="1"/>
      <w:bookmarkEnd w:id="2"/>
    </w:tbl>
    <w:p w14:paraId="0367B980" w14:textId="77777777" w:rsidR="000310D8" w:rsidRDefault="000310D8" w:rsidP="006B27DF">
      <w:pPr>
        <w:tabs>
          <w:tab w:val="left" w:pos="3667"/>
        </w:tabs>
        <w:spacing w:before="0" w:after="200"/>
        <w:rPr>
          <w:rStyle w:val="Ttulo1Car"/>
          <w:rFonts w:cs="Arial"/>
          <w:b w:val="0"/>
          <w:bCs w:val="0"/>
          <w:sz w:val="24"/>
          <w:szCs w:val="24"/>
        </w:rPr>
      </w:pPr>
    </w:p>
    <w:sectPr w:rsidR="000310D8" w:rsidSect="00DB3F70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701" w:right="1701" w:bottom="1418" w:left="1701" w:header="567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EEDD7" w14:textId="77777777" w:rsidR="005C45BB" w:rsidRDefault="005C45BB" w:rsidP="00CD6908">
      <w:pPr>
        <w:spacing w:after="0" w:line="240" w:lineRule="auto"/>
      </w:pPr>
      <w:r>
        <w:separator/>
      </w:r>
    </w:p>
  </w:endnote>
  <w:endnote w:type="continuationSeparator" w:id="0">
    <w:p w14:paraId="23708A49" w14:textId="77777777" w:rsidR="005C45BB" w:rsidRDefault="005C45BB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AA097" w14:textId="38F9A6A8" w:rsidR="003A5652" w:rsidRPr="00D11D97" w:rsidRDefault="00BB1D79">
    <w:pPr>
      <w:tabs>
        <w:tab w:val="center" w:pos="4550"/>
        <w:tab w:val="left" w:pos="5818"/>
      </w:tabs>
      <w:ind w:right="260"/>
      <w:jc w:val="right"/>
      <w:rPr>
        <w:b/>
        <w:bCs/>
        <w:sz w:val="18"/>
        <w:szCs w:val="18"/>
      </w:rPr>
    </w:pPr>
    <w:r w:rsidRPr="00197AAA">
      <w:rPr>
        <w:sz w:val="18"/>
        <w:szCs w:val="18"/>
        <w:lang w:val="es-ES"/>
      </w:rPr>
      <w:t>Página</w:t>
    </w:r>
    <w:r w:rsidR="003A5652" w:rsidRPr="00D11D97">
      <w:rPr>
        <w:b/>
        <w:bCs/>
        <w:sz w:val="18"/>
        <w:szCs w:val="18"/>
        <w:lang w:val="es-ES"/>
      </w:rPr>
      <w:t xml:space="preserve"> </w:t>
    </w:r>
    <w:r w:rsidR="003A5652" w:rsidRPr="00D11D97">
      <w:rPr>
        <w:b/>
        <w:bCs/>
        <w:sz w:val="18"/>
        <w:szCs w:val="18"/>
      </w:rPr>
      <w:fldChar w:fldCharType="begin"/>
    </w:r>
    <w:r w:rsidR="003A5652" w:rsidRPr="00D11D97">
      <w:rPr>
        <w:b/>
        <w:bCs/>
        <w:sz w:val="18"/>
        <w:szCs w:val="18"/>
      </w:rPr>
      <w:instrText>PAGE   \* MERGEFORMAT</w:instrText>
    </w:r>
    <w:r w:rsidR="003A5652" w:rsidRPr="00D11D97">
      <w:rPr>
        <w:b/>
        <w:bCs/>
        <w:sz w:val="18"/>
        <w:szCs w:val="18"/>
      </w:rPr>
      <w:fldChar w:fldCharType="separate"/>
    </w:r>
    <w:r w:rsidR="003A5652" w:rsidRPr="00D11D97">
      <w:rPr>
        <w:b/>
        <w:bCs/>
        <w:sz w:val="18"/>
        <w:szCs w:val="18"/>
        <w:lang w:val="es-ES"/>
      </w:rPr>
      <w:t>1</w:t>
    </w:r>
    <w:r w:rsidR="003A5652" w:rsidRPr="00D11D97">
      <w:rPr>
        <w:b/>
        <w:bCs/>
        <w:sz w:val="18"/>
        <w:szCs w:val="18"/>
      </w:rPr>
      <w:fldChar w:fldCharType="end"/>
    </w:r>
    <w:r w:rsidR="003A5652" w:rsidRPr="00D11D97">
      <w:rPr>
        <w:b/>
        <w:bCs/>
        <w:sz w:val="18"/>
        <w:szCs w:val="18"/>
        <w:lang w:val="es-ES"/>
      </w:rPr>
      <w:t xml:space="preserve"> </w:t>
    </w:r>
    <w:r w:rsidR="003A5652" w:rsidRPr="00197AAA">
      <w:rPr>
        <w:sz w:val="18"/>
        <w:szCs w:val="18"/>
        <w:lang w:val="es-ES"/>
      </w:rPr>
      <w:t>de</w:t>
    </w:r>
    <w:r w:rsidR="003A5652" w:rsidRPr="00D11D97">
      <w:rPr>
        <w:b/>
        <w:bCs/>
        <w:sz w:val="18"/>
        <w:szCs w:val="18"/>
        <w:lang w:val="es-ES"/>
      </w:rPr>
      <w:t xml:space="preserve"> </w:t>
    </w:r>
    <w:r w:rsidR="003A5652" w:rsidRPr="00D11D97">
      <w:rPr>
        <w:b/>
        <w:bCs/>
        <w:sz w:val="18"/>
        <w:szCs w:val="18"/>
      </w:rPr>
      <w:fldChar w:fldCharType="begin"/>
    </w:r>
    <w:r w:rsidR="003A5652" w:rsidRPr="00D11D97">
      <w:rPr>
        <w:b/>
        <w:bCs/>
        <w:sz w:val="18"/>
        <w:szCs w:val="18"/>
      </w:rPr>
      <w:instrText>NUMPAGES  \* Arabic  \* MERGEFORMAT</w:instrText>
    </w:r>
    <w:r w:rsidR="003A5652" w:rsidRPr="00D11D97">
      <w:rPr>
        <w:b/>
        <w:bCs/>
        <w:sz w:val="18"/>
        <w:szCs w:val="18"/>
      </w:rPr>
      <w:fldChar w:fldCharType="separate"/>
    </w:r>
    <w:r w:rsidR="003A5652" w:rsidRPr="00D11D97">
      <w:rPr>
        <w:b/>
        <w:bCs/>
        <w:sz w:val="18"/>
        <w:szCs w:val="18"/>
        <w:lang w:val="es-ES"/>
      </w:rPr>
      <w:t>1</w:t>
    </w:r>
    <w:r w:rsidR="003A5652" w:rsidRPr="00D11D97">
      <w:rPr>
        <w:b/>
        <w:bCs/>
        <w:sz w:val="18"/>
        <w:szCs w:val="18"/>
      </w:rPr>
      <w:fldChar w:fldCharType="end"/>
    </w:r>
  </w:p>
  <w:p w14:paraId="3C2DBC0C" w14:textId="77777777" w:rsidR="00524BF2" w:rsidRDefault="00524B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2FF40CA9" w14:paraId="36D69035" w14:textId="77777777" w:rsidTr="2FF40CA9">
      <w:trPr>
        <w:trHeight w:val="300"/>
      </w:trPr>
      <w:tc>
        <w:tcPr>
          <w:tcW w:w="2945" w:type="dxa"/>
        </w:tcPr>
        <w:p w14:paraId="24B82C42" w14:textId="216F9266" w:rsidR="2FF40CA9" w:rsidRDefault="2FF40CA9" w:rsidP="2FF40CA9">
          <w:pPr>
            <w:pStyle w:val="Encabezado"/>
            <w:ind w:left="-115"/>
          </w:pPr>
        </w:p>
      </w:tc>
      <w:tc>
        <w:tcPr>
          <w:tcW w:w="2945" w:type="dxa"/>
        </w:tcPr>
        <w:p w14:paraId="0734A61E" w14:textId="78CC20AE" w:rsidR="2FF40CA9" w:rsidRDefault="2FF40CA9" w:rsidP="2FF40CA9">
          <w:pPr>
            <w:pStyle w:val="Encabezado"/>
            <w:jc w:val="center"/>
          </w:pPr>
        </w:p>
      </w:tc>
      <w:tc>
        <w:tcPr>
          <w:tcW w:w="2945" w:type="dxa"/>
        </w:tcPr>
        <w:p w14:paraId="6C78D536" w14:textId="7C0E0D3F" w:rsidR="2FF40CA9" w:rsidRDefault="2FF40CA9" w:rsidP="2FF40CA9">
          <w:pPr>
            <w:pStyle w:val="Encabezado"/>
            <w:ind w:right="-115"/>
            <w:jc w:val="right"/>
          </w:pPr>
        </w:p>
      </w:tc>
    </w:tr>
  </w:tbl>
  <w:p w14:paraId="1EEE69C8" w14:textId="2368DB79" w:rsidR="2FF40CA9" w:rsidRDefault="2FF40CA9" w:rsidP="2FF40C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2751A" w14:textId="77777777" w:rsidR="005C45BB" w:rsidRDefault="005C45BB" w:rsidP="00CD6908">
      <w:pPr>
        <w:spacing w:after="0" w:line="240" w:lineRule="auto"/>
      </w:pPr>
      <w:r>
        <w:separator/>
      </w:r>
    </w:p>
  </w:footnote>
  <w:footnote w:type="continuationSeparator" w:id="0">
    <w:p w14:paraId="68F79248" w14:textId="77777777" w:rsidR="005C45BB" w:rsidRDefault="005C45BB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9110721"/>
      <w:docPartObj>
        <w:docPartGallery w:val="Page Numbers (Top of Page)"/>
        <w:docPartUnique/>
      </w:docPartObj>
    </w:sdtPr>
    <w:sdtContent>
      <w:p w14:paraId="1D035429" w14:textId="27B7E8C2" w:rsidR="009E2B00" w:rsidRDefault="009E2B00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6CDED71" w14:textId="77777777" w:rsidR="009E2B00" w:rsidRDefault="009E2B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pPr w:leftFromText="141" w:rightFromText="141" w:vertAnchor="text" w:horzAnchor="margin" w:tblpXSpec="center" w:tblpY="-192"/>
      <w:tblW w:w="9902" w:type="dxa"/>
      <w:tblLook w:val="04A0" w:firstRow="1" w:lastRow="0" w:firstColumn="1" w:lastColumn="0" w:noHBand="0" w:noVBand="1"/>
    </w:tblPr>
    <w:tblGrid>
      <w:gridCol w:w="2295"/>
      <w:gridCol w:w="5019"/>
      <w:gridCol w:w="1232"/>
      <w:gridCol w:w="1356"/>
    </w:tblGrid>
    <w:tr w:rsidR="006B27DF" w:rsidRPr="008161C3" w14:paraId="21F49CD1" w14:textId="77777777" w:rsidTr="0B0B69AE">
      <w:trPr>
        <w:trHeight w:val="498"/>
      </w:trPr>
      <w:tc>
        <w:tcPr>
          <w:tcW w:w="2295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02DE2AFE" w14:textId="77777777" w:rsidR="006B27DF" w:rsidRPr="003622FD" w:rsidRDefault="006B27DF" w:rsidP="006B27DF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501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0240A3F" w14:textId="2B5290A5" w:rsidR="006B27DF" w:rsidRPr="003622FD" w:rsidRDefault="006B27DF" w:rsidP="006B27DF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FC09A2">
            <w:rPr>
              <w:rFonts w:cs="Arial"/>
              <w:b/>
              <w:bCs/>
              <w:sz w:val="22"/>
            </w:rPr>
            <w:t>PROCESO GOBIERNO Y GESTIÓN DE DATOS E INFORMACIÓN </w:t>
          </w:r>
        </w:p>
      </w:tc>
      <w:tc>
        <w:tcPr>
          <w:tcW w:w="1232" w:type="dxa"/>
          <w:tcBorders>
            <w:left w:val="single" w:sz="4" w:space="0" w:color="auto"/>
          </w:tcBorders>
        </w:tcPr>
        <w:p w14:paraId="21A9E0AB" w14:textId="77777777" w:rsidR="006B27DF" w:rsidRPr="008161C3" w:rsidRDefault="006B27DF" w:rsidP="006B27DF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8161C3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56" w:type="dxa"/>
        </w:tcPr>
        <w:p w14:paraId="0D1CB912" w14:textId="4E0196BE" w:rsidR="006B27DF" w:rsidRPr="008161C3" w:rsidRDefault="0B0B69AE" w:rsidP="0B0B69AE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Arial" w:cs="Arial"/>
              <w:sz w:val="20"/>
              <w:szCs w:val="20"/>
            </w:rPr>
          </w:pPr>
          <w:r w:rsidRPr="0B0B69AE">
            <w:rPr>
              <w:rFonts w:eastAsia="Arial" w:cs="Arial"/>
              <w:color w:val="242424"/>
              <w:sz w:val="22"/>
            </w:rPr>
            <w:t>DIFT58</w:t>
          </w:r>
        </w:p>
      </w:tc>
    </w:tr>
    <w:tr w:rsidR="006B27DF" w:rsidRPr="008161C3" w14:paraId="18F4AD77" w14:textId="77777777" w:rsidTr="0B0B69AE">
      <w:trPr>
        <w:trHeight w:val="498"/>
      </w:trPr>
      <w:tc>
        <w:tcPr>
          <w:tcW w:w="2295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4030B705" w14:textId="6561CFE6" w:rsidR="006B27DF" w:rsidRPr="003622FD" w:rsidRDefault="006B27DF" w:rsidP="006B27DF">
          <w:pPr>
            <w:pStyle w:val="Encabezado"/>
            <w:rPr>
              <w:rFonts w:cs="Arial"/>
              <w:b/>
              <w:bCs/>
              <w:sz w:val="22"/>
            </w:rPr>
          </w:pPr>
          <w:r w:rsidRPr="002E6EDE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64896" behindDoc="0" locked="0" layoutInCell="1" allowOverlap="1" wp14:anchorId="7471A1B0" wp14:editId="509075D1">
                <wp:simplePos x="0" y="0"/>
                <wp:positionH relativeFrom="column">
                  <wp:posOffset>-15875</wp:posOffset>
                </wp:positionH>
                <wp:positionV relativeFrom="paragraph">
                  <wp:posOffset>-248285</wp:posOffset>
                </wp:positionV>
                <wp:extent cx="1374775" cy="819150"/>
                <wp:effectExtent l="0" t="0" r="0" b="0"/>
                <wp:wrapNone/>
                <wp:docPr id="1192260145" name="Imagen 11922601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Imagen 2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3321" b="-5256"/>
                        <a:stretch/>
                      </pic:blipFill>
                      <pic:spPr bwMode="auto">
                        <a:xfrm>
                          <a:off x="0" y="0"/>
                          <a:ext cx="13747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19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7EA2464" w14:textId="7747A0EB" w:rsidR="006B27DF" w:rsidRPr="00AD7E3C" w:rsidRDefault="4B7ABBA3" w:rsidP="4B7ABBA3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Arial"/>
              <w:b/>
              <w:bCs/>
              <w:sz w:val="22"/>
            </w:rPr>
          </w:pPr>
          <w:r w:rsidRPr="4B7ABBA3">
            <w:rPr>
              <w:rFonts w:cs="Arial"/>
              <w:b/>
              <w:bCs/>
              <w:sz w:val="22"/>
            </w:rPr>
            <w:t>FORMATO FICHA DISEÑO TÉCNICO Y METODOLÓGICO PROYECTO ESTADÍSTICO</w:t>
          </w:r>
        </w:p>
      </w:tc>
      <w:tc>
        <w:tcPr>
          <w:tcW w:w="1232" w:type="dxa"/>
          <w:tcBorders>
            <w:left w:val="single" w:sz="4" w:space="0" w:color="auto"/>
          </w:tcBorders>
        </w:tcPr>
        <w:p w14:paraId="5C82E78B" w14:textId="77777777" w:rsidR="006B27DF" w:rsidRPr="008161C3" w:rsidRDefault="006B27DF" w:rsidP="006B27DF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8161C3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56" w:type="dxa"/>
        </w:tcPr>
        <w:p w14:paraId="24F9A9D2" w14:textId="6DB1FE5E" w:rsidR="006B27DF" w:rsidRPr="008161C3" w:rsidRDefault="006B27DF" w:rsidP="006B27DF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01</w:t>
          </w:r>
        </w:p>
      </w:tc>
    </w:tr>
    <w:tr w:rsidR="006B27DF" w:rsidRPr="008161C3" w14:paraId="0C4C03A1" w14:textId="77777777" w:rsidTr="0B0B69AE">
      <w:trPr>
        <w:trHeight w:val="278"/>
      </w:trPr>
      <w:tc>
        <w:tcPr>
          <w:tcW w:w="229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DAF6F57" w14:textId="77777777" w:rsidR="006B27DF" w:rsidRPr="003622FD" w:rsidRDefault="006B27DF" w:rsidP="006B27DF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5019" w:type="dxa"/>
          <w:vMerge/>
          <w:vAlign w:val="center"/>
        </w:tcPr>
        <w:p w14:paraId="4E4F56E3" w14:textId="77777777" w:rsidR="006B27DF" w:rsidRPr="003622FD" w:rsidRDefault="006B27DF" w:rsidP="006B27DF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32" w:type="dxa"/>
          <w:tcBorders>
            <w:left w:val="single" w:sz="4" w:space="0" w:color="auto"/>
          </w:tcBorders>
        </w:tcPr>
        <w:p w14:paraId="54C52D16" w14:textId="77777777" w:rsidR="006B27DF" w:rsidRPr="008161C3" w:rsidRDefault="006B27DF" w:rsidP="006B27DF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8161C3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56" w:type="dxa"/>
        </w:tcPr>
        <w:p w14:paraId="2B5F910A" w14:textId="005787AB" w:rsidR="006B27DF" w:rsidRPr="008161C3" w:rsidRDefault="00F67391" w:rsidP="353F80B0">
          <w:pPr>
            <w:pStyle w:val="Encabezado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26/12/2025</w:t>
          </w:r>
        </w:p>
      </w:tc>
    </w:tr>
  </w:tbl>
  <w:p w14:paraId="12A9F66E" w14:textId="77777777" w:rsidR="00352983" w:rsidRDefault="00352983" w:rsidP="00C731D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2FF40CA9" w14:paraId="701CC9C8" w14:textId="77777777" w:rsidTr="2FF40CA9">
      <w:trPr>
        <w:trHeight w:val="300"/>
      </w:trPr>
      <w:tc>
        <w:tcPr>
          <w:tcW w:w="2945" w:type="dxa"/>
        </w:tcPr>
        <w:p w14:paraId="09077D80" w14:textId="6D56F728" w:rsidR="2FF40CA9" w:rsidRDefault="2FF40CA9" w:rsidP="2FF40CA9">
          <w:pPr>
            <w:pStyle w:val="Encabezado"/>
            <w:ind w:left="-115"/>
          </w:pPr>
        </w:p>
      </w:tc>
      <w:tc>
        <w:tcPr>
          <w:tcW w:w="2945" w:type="dxa"/>
        </w:tcPr>
        <w:p w14:paraId="371A4464" w14:textId="70B18458" w:rsidR="2FF40CA9" w:rsidRDefault="2FF40CA9" w:rsidP="2FF40CA9">
          <w:pPr>
            <w:pStyle w:val="Encabezado"/>
            <w:jc w:val="center"/>
          </w:pPr>
        </w:p>
      </w:tc>
      <w:tc>
        <w:tcPr>
          <w:tcW w:w="2945" w:type="dxa"/>
        </w:tcPr>
        <w:p w14:paraId="52FB3E77" w14:textId="3DFEF8ED" w:rsidR="2FF40CA9" w:rsidRDefault="2FF40CA9" w:rsidP="2FF40CA9">
          <w:pPr>
            <w:pStyle w:val="Encabezado"/>
            <w:ind w:right="-115"/>
            <w:jc w:val="right"/>
          </w:pPr>
        </w:p>
      </w:tc>
    </w:tr>
  </w:tbl>
  <w:p w14:paraId="71F45108" w14:textId="1E218850" w:rsidR="2FF40CA9" w:rsidRDefault="2FF40CA9" w:rsidP="2FF40CA9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W1Ln5x+Aia93f" int2:id="XejvJttu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BC16B1"/>
    <w:multiLevelType w:val="multilevel"/>
    <w:tmpl w:val="BCF46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940139107">
    <w:abstractNumId w:val="0"/>
  </w:num>
  <w:num w:numId="2" w16cid:durableId="3580522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13553"/>
    <w:rsid w:val="00016803"/>
    <w:rsid w:val="000300BE"/>
    <w:rsid w:val="000310D8"/>
    <w:rsid w:val="000341B8"/>
    <w:rsid w:val="000347AC"/>
    <w:rsid w:val="000374E3"/>
    <w:rsid w:val="00037C0B"/>
    <w:rsid w:val="00046ECF"/>
    <w:rsid w:val="0005164E"/>
    <w:rsid w:val="000762A7"/>
    <w:rsid w:val="00076875"/>
    <w:rsid w:val="000816D5"/>
    <w:rsid w:val="00081E1A"/>
    <w:rsid w:val="000933D8"/>
    <w:rsid w:val="00096ADF"/>
    <w:rsid w:val="000A07FE"/>
    <w:rsid w:val="000C31C6"/>
    <w:rsid w:val="000C5BDC"/>
    <w:rsid w:val="000D5623"/>
    <w:rsid w:val="000D6E8B"/>
    <w:rsid w:val="000E0FA8"/>
    <w:rsid w:val="000E172C"/>
    <w:rsid w:val="000E7ED3"/>
    <w:rsid w:val="000F176B"/>
    <w:rsid w:val="001012E0"/>
    <w:rsid w:val="001048B6"/>
    <w:rsid w:val="00106D5C"/>
    <w:rsid w:val="00115089"/>
    <w:rsid w:val="00121AC3"/>
    <w:rsid w:val="00121C52"/>
    <w:rsid w:val="001229A1"/>
    <w:rsid w:val="00132C36"/>
    <w:rsid w:val="00134DC7"/>
    <w:rsid w:val="00135B4F"/>
    <w:rsid w:val="00140D2E"/>
    <w:rsid w:val="0014345B"/>
    <w:rsid w:val="001436C3"/>
    <w:rsid w:val="001522D6"/>
    <w:rsid w:val="001547DE"/>
    <w:rsid w:val="00156C5D"/>
    <w:rsid w:val="0015709C"/>
    <w:rsid w:val="001601A3"/>
    <w:rsid w:val="0017222E"/>
    <w:rsid w:val="00173A03"/>
    <w:rsid w:val="00175950"/>
    <w:rsid w:val="00176AAD"/>
    <w:rsid w:val="001835F3"/>
    <w:rsid w:val="00190B3C"/>
    <w:rsid w:val="001954A9"/>
    <w:rsid w:val="00195CDA"/>
    <w:rsid w:val="00197AAA"/>
    <w:rsid w:val="001A78CD"/>
    <w:rsid w:val="001B6187"/>
    <w:rsid w:val="001B6733"/>
    <w:rsid w:val="001B7758"/>
    <w:rsid w:val="001C4E1E"/>
    <w:rsid w:val="001C6990"/>
    <w:rsid w:val="001C6AD0"/>
    <w:rsid w:val="001D2DC4"/>
    <w:rsid w:val="001D32AE"/>
    <w:rsid w:val="001D3B0E"/>
    <w:rsid w:val="001E00E0"/>
    <w:rsid w:val="001E1E6D"/>
    <w:rsid w:val="001E5C8A"/>
    <w:rsid w:val="001E6A54"/>
    <w:rsid w:val="001F106A"/>
    <w:rsid w:val="001F5864"/>
    <w:rsid w:val="002260D6"/>
    <w:rsid w:val="00237626"/>
    <w:rsid w:val="002452D8"/>
    <w:rsid w:val="00250E27"/>
    <w:rsid w:val="00252007"/>
    <w:rsid w:val="00263638"/>
    <w:rsid w:val="002717F5"/>
    <w:rsid w:val="00273F1E"/>
    <w:rsid w:val="002805CF"/>
    <w:rsid w:val="00280FE0"/>
    <w:rsid w:val="00284CAB"/>
    <w:rsid w:val="0028699D"/>
    <w:rsid w:val="00292CE5"/>
    <w:rsid w:val="0029437D"/>
    <w:rsid w:val="002967AB"/>
    <w:rsid w:val="002A04AE"/>
    <w:rsid w:val="002A04BB"/>
    <w:rsid w:val="002A07BC"/>
    <w:rsid w:val="002A2667"/>
    <w:rsid w:val="002A2EDB"/>
    <w:rsid w:val="002A3665"/>
    <w:rsid w:val="002B45EC"/>
    <w:rsid w:val="002C1478"/>
    <w:rsid w:val="002C2259"/>
    <w:rsid w:val="002C4B01"/>
    <w:rsid w:val="002D2520"/>
    <w:rsid w:val="002D2BAB"/>
    <w:rsid w:val="002D3CF0"/>
    <w:rsid w:val="002D4B86"/>
    <w:rsid w:val="002D7F94"/>
    <w:rsid w:val="002E2EC4"/>
    <w:rsid w:val="002E6EDE"/>
    <w:rsid w:val="002E72AA"/>
    <w:rsid w:val="002F7E81"/>
    <w:rsid w:val="003034F6"/>
    <w:rsid w:val="003035BA"/>
    <w:rsid w:val="00306A09"/>
    <w:rsid w:val="0031468F"/>
    <w:rsid w:val="00323671"/>
    <w:rsid w:val="003316A4"/>
    <w:rsid w:val="0033369E"/>
    <w:rsid w:val="00335E2F"/>
    <w:rsid w:val="00352983"/>
    <w:rsid w:val="00357C0F"/>
    <w:rsid w:val="00370FD8"/>
    <w:rsid w:val="003763AD"/>
    <w:rsid w:val="003836D7"/>
    <w:rsid w:val="00390717"/>
    <w:rsid w:val="00391573"/>
    <w:rsid w:val="00392452"/>
    <w:rsid w:val="00396951"/>
    <w:rsid w:val="00397FC4"/>
    <w:rsid w:val="003A2969"/>
    <w:rsid w:val="003A5652"/>
    <w:rsid w:val="003B208C"/>
    <w:rsid w:val="003B28D1"/>
    <w:rsid w:val="003B7E3E"/>
    <w:rsid w:val="003D0A3C"/>
    <w:rsid w:val="003D3053"/>
    <w:rsid w:val="003D30B6"/>
    <w:rsid w:val="003E13F9"/>
    <w:rsid w:val="003E5860"/>
    <w:rsid w:val="003F32E7"/>
    <w:rsid w:val="003F5145"/>
    <w:rsid w:val="003F5D79"/>
    <w:rsid w:val="003F6B5F"/>
    <w:rsid w:val="004012B6"/>
    <w:rsid w:val="00405EC7"/>
    <w:rsid w:val="0040696B"/>
    <w:rsid w:val="0041094D"/>
    <w:rsid w:val="00416A29"/>
    <w:rsid w:val="004178CD"/>
    <w:rsid w:val="004234F2"/>
    <w:rsid w:val="004268C9"/>
    <w:rsid w:val="00433085"/>
    <w:rsid w:val="00436C74"/>
    <w:rsid w:val="00437677"/>
    <w:rsid w:val="00440056"/>
    <w:rsid w:val="00441EB8"/>
    <w:rsid w:val="00443479"/>
    <w:rsid w:val="00455106"/>
    <w:rsid w:val="00465D20"/>
    <w:rsid w:val="00470634"/>
    <w:rsid w:val="00471B38"/>
    <w:rsid w:val="00472676"/>
    <w:rsid w:val="00490CB6"/>
    <w:rsid w:val="004963B9"/>
    <w:rsid w:val="004A6772"/>
    <w:rsid w:val="004B17C8"/>
    <w:rsid w:val="004B644F"/>
    <w:rsid w:val="004B6BB7"/>
    <w:rsid w:val="004C24D8"/>
    <w:rsid w:val="004D1D6E"/>
    <w:rsid w:val="004D4C0A"/>
    <w:rsid w:val="004E7B0C"/>
    <w:rsid w:val="004F1717"/>
    <w:rsid w:val="004F686E"/>
    <w:rsid w:val="005027DC"/>
    <w:rsid w:val="00505A43"/>
    <w:rsid w:val="005245DC"/>
    <w:rsid w:val="00524BF2"/>
    <w:rsid w:val="00525EAD"/>
    <w:rsid w:val="00535378"/>
    <w:rsid w:val="00546231"/>
    <w:rsid w:val="00551EAF"/>
    <w:rsid w:val="0055704E"/>
    <w:rsid w:val="00557967"/>
    <w:rsid w:val="00571E99"/>
    <w:rsid w:val="00581581"/>
    <w:rsid w:val="00586A2C"/>
    <w:rsid w:val="00595BF3"/>
    <w:rsid w:val="00597B6F"/>
    <w:rsid w:val="005A1BC7"/>
    <w:rsid w:val="005A4E26"/>
    <w:rsid w:val="005B461D"/>
    <w:rsid w:val="005B4DD8"/>
    <w:rsid w:val="005C4480"/>
    <w:rsid w:val="005C45BB"/>
    <w:rsid w:val="005E0149"/>
    <w:rsid w:val="005E4D0D"/>
    <w:rsid w:val="005E5F46"/>
    <w:rsid w:val="005E7539"/>
    <w:rsid w:val="005E7E66"/>
    <w:rsid w:val="00602A7F"/>
    <w:rsid w:val="00606117"/>
    <w:rsid w:val="006071BF"/>
    <w:rsid w:val="00614597"/>
    <w:rsid w:val="00620AF1"/>
    <w:rsid w:val="0064541C"/>
    <w:rsid w:val="0065022F"/>
    <w:rsid w:val="0065584B"/>
    <w:rsid w:val="00662440"/>
    <w:rsid w:val="0066486C"/>
    <w:rsid w:val="00684611"/>
    <w:rsid w:val="00697925"/>
    <w:rsid w:val="006A16B4"/>
    <w:rsid w:val="006A3250"/>
    <w:rsid w:val="006B1A06"/>
    <w:rsid w:val="006B1A7D"/>
    <w:rsid w:val="006B27DF"/>
    <w:rsid w:val="006B3D40"/>
    <w:rsid w:val="006B4ED8"/>
    <w:rsid w:val="006C00D0"/>
    <w:rsid w:val="006D1129"/>
    <w:rsid w:val="006D17ED"/>
    <w:rsid w:val="006D2B31"/>
    <w:rsid w:val="006D2D4C"/>
    <w:rsid w:val="006D2ED3"/>
    <w:rsid w:val="006D4680"/>
    <w:rsid w:val="006D72FD"/>
    <w:rsid w:val="006E193C"/>
    <w:rsid w:val="006E20AE"/>
    <w:rsid w:val="006E3C24"/>
    <w:rsid w:val="006F2DAB"/>
    <w:rsid w:val="006F547E"/>
    <w:rsid w:val="006F6160"/>
    <w:rsid w:val="00700E06"/>
    <w:rsid w:val="007059FC"/>
    <w:rsid w:val="00712293"/>
    <w:rsid w:val="007136E5"/>
    <w:rsid w:val="00717F33"/>
    <w:rsid w:val="007204C2"/>
    <w:rsid w:val="00720E3A"/>
    <w:rsid w:val="007245A1"/>
    <w:rsid w:val="007279E2"/>
    <w:rsid w:val="007311B2"/>
    <w:rsid w:val="00734951"/>
    <w:rsid w:val="007416FD"/>
    <w:rsid w:val="00741C65"/>
    <w:rsid w:val="00751E87"/>
    <w:rsid w:val="00754431"/>
    <w:rsid w:val="00764557"/>
    <w:rsid w:val="00767956"/>
    <w:rsid w:val="00773A64"/>
    <w:rsid w:val="0077490D"/>
    <w:rsid w:val="00777490"/>
    <w:rsid w:val="007775C9"/>
    <w:rsid w:val="00780B64"/>
    <w:rsid w:val="007925FE"/>
    <w:rsid w:val="00794DB7"/>
    <w:rsid w:val="007954F6"/>
    <w:rsid w:val="007A07BC"/>
    <w:rsid w:val="007A2846"/>
    <w:rsid w:val="007A6D05"/>
    <w:rsid w:val="007B0F20"/>
    <w:rsid w:val="007B458D"/>
    <w:rsid w:val="007C2DC5"/>
    <w:rsid w:val="007C4447"/>
    <w:rsid w:val="007D483D"/>
    <w:rsid w:val="007E42C2"/>
    <w:rsid w:val="007F0111"/>
    <w:rsid w:val="007F284D"/>
    <w:rsid w:val="00811680"/>
    <w:rsid w:val="00812813"/>
    <w:rsid w:val="00814AF3"/>
    <w:rsid w:val="00815B3B"/>
    <w:rsid w:val="008161C3"/>
    <w:rsid w:val="00820A0C"/>
    <w:rsid w:val="00821754"/>
    <w:rsid w:val="008273BE"/>
    <w:rsid w:val="008352E9"/>
    <w:rsid w:val="00846B60"/>
    <w:rsid w:val="00850E7D"/>
    <w:rsid w:val="008531F5"/>
    <w:rsid w:val="00853DE3"/>
    <w:rsid w:val="00856960"/>
    <w:rsid w:val="0086442E"/>
    <w:rsid w:val="00864E09"/>
    <w:rsid w:val="008718D3"/>
    <w:rsid w:val="00875267"/>
    <w:rsid w:val="00881236"/>
    <w:rsid w:val="00886223"/>
    <w:rsid w:val="008871EC"/>
    <w:rsid w:val="00890142"/>
    <w:rsid w:val="008A3795"/>
    <w:rsid w:val="008A77A8"/>
    <w:rsid w:val="008B3EC4"/>
    <w:rsid w:val="008B586A"/>
    <w:rsid w:val="008C33FE"/>
    <w:rsid w:val="008C4054"/>
    <w:rsid w:val="008D46F9"/>
    <w:rsid w:val="008D73C4"/>
    <w:rsid w:val="008E15D8"/>
    <w:rsid w:val="008E16AB"/>
    <w:rsid w:val="008E592A"/>
    <w:rsid w:val="008E69F0"/>
    <w:rsid w:val="008F24AA"/>
    <w:rsid w:val="008F2FA0"/>
    <w:rsid w:val="008F6FA7"/>
    <w:rsid w:val="008F7E2B"/>
    <w:rsid w:val="009016C6"/>
    <w:rsid w:val="009039A6"/>
    <w:rsid w:val="00906E02"/>
    <w:rsid w:val="00911913"/>
    <w:rsid w:val="00911BDF"/>
    <w:rsid w:val="00916E0B"/>
    <w:rsid w:val="0091741A"/>
    <w:rsid w:val="009202F5"/>
    <w:rsid w:val="009211D7"/>
    <w:rsid w:val="00922D00"/>
    <w:rsid w:val="009330B0"/>
    <w:rsid w:val="0093354B"/>
    <w:rsid w:val="00941069"/>
    <w:rsid w:val="0095096A"/>
    <w:rsid w:val="009522F4"/>
    <w:rsid w:val="0095496D"/>
    <w:rsid w:val="00954BCA"/>
    <w:rsid w:val="00955E9A"/>
    <w:rsid w:val="009561C4"/>
    <w:rsid w:val="00957CEC"/>
    <w:rsid w:val="00960197"/>
    <w:rsid w:val="009779DF"/>
    <w:rsid w:val="00979DD6"/>
    <w:rsid w:val="009A6344"/>
    <w:rsid w:val="009A6A7A"/>
    <w:rsid w:val="009B324B"/>
    <w:rsid w:val="009C572A"/>
    <w:rsid w:val="009D315B"/>
    <w:rsid w:val="009D4844"/>
    <w:rsid w:val="009D561B"/>
    <w:rsid w:val="009E2A8D"/>
    <w:rsid w:val="009E2B00"/>
    <w:rsid w:val="009E3C87"/>
    <w:rsid w:val="009E4C8E"/>
    <w:rsid w:val="009F0B7E"/>
    <w:rsid w:val="009F1E0B"/>
    <w:rsid w:val="009F34F9"/>
    <w:rsid w:val="009F4DB0"/>
    <w:rsid w:val="009F5AD1"/>
    <w:rsid w:val="00A01549"/>
    <w:rsid w:val="00A02C84"/>
    <w:rsid w:val="00A043D8"/>
    <w:rsid w:val="00A101F2"/>
    <w:rsid w:val="00A15E48"/>
    <w:rsid w:val="00A345F1"/>
    <w:rsid w:val="00A415A9"/>
    <w:rsid w:val="00A4778C"/>
    <w:rsid w:val="00A52095"/>
    <w:rsid w:val="00A54751"/>
    <w:rsid w:val="00A55B5D"/>
    <w:rsid w:val="00A563D9"/>
    <w:rsid w:val="00A63484"/>
    <w:rsid w:val="00A660E1"/>
    <w:rsid w:val="00A819C7"/>
    <w:rsid w:val="00A8200E"/>
    <w:rsid w:val="00A97523"/>
    <w:rsid w:val="00AA2192"/>
    <w:rsid w:val="00AA7947"/>
    <w:rsid w:val="00AB0A16"/>
    <w:rsid w:val="00AB2083"/>
    <w:rsid w:val="00AC7B9C"/>
    <w:rsid w:val="00AD1970"/>
    <w:rsid w:val="00AD6353"/>
    <w:rsid w:val="00AD7E3C"/>
    <w:rsid w:val="00AE16A4"/>
    <w:rsid w:val="00AF127C"/>
    <w:rsid w:val="00AF60D5"/>
    <w:rsid w:val="00AF7CBF"/>
    <w:rsid w:val="00B0071F"/>
    <w:rsid w:val="00B01EED"/>
    <w:rsid w:val="00B02F2C"/>
    <w:rsid w:val="00B03366"/>
    <w:rsid w:val="00B052E3"/>
    <w:rsid w:val="00B05894"/>
    <w:rsid w:val="00B05BF8"/>
    <w:rsid w:val="00B05E44"/>
    <w:rsid w:val="00B12CC4"/>
    <w:rsid w:val="00B15505"/>
    <w:rsid w:val="00B15552"/>
    <w:rsid w:val="00B34780"/>
    <w:rsid w:val="00B37500"/>
    <w:rsid w:val="00B52205"/>
    <w:rsid w:val="00B52707"/>
    <w:rsid w:val="00B7410C"/>
    <w:rsid w:val="00B75E4D"/>
    <w:rsid w:val="00B774EA"/>
    <w:rsid w:val="00B82525"/>
    <w:rsid w:val="00B855DE"/>
    <w:rsid w:val="00B96754"/>
    <w:rsid w:val="00BA031B"/>
    <w:rsid w:val="00BA4AA5"/>
    <w:rsid w:val="00BB1D79"/>
    <w:rsid w:val="00BB5192"/>
    <w:rsid w:val="00BC3EB2"/>
    <w:rsid w:val="00BC438B"/>
    <w:rsid w:val="00BC4F34"/>
    <w:rsid w:val="00BD1AE5"/>
    <w:rsid w:val="00BD1EB3"/>
    <w:rsid w:val="00BD7D3F"/>
    <w:rsid w:val="00BE08D2"/>
    <w:rsid w:val="00BE6637"/>
    <w:rsid w:val="00BF08DE"/>
    <w:rsid w:val="00BF273B"/>
    <w:rsid w:val="00BF6201"/>
    <w:rsid w:val="00BF74C6"/>
    <w:rsid w:val="00C16B28"/>
    <w:rsid w:val="00C222C4"/>
    <w:rsid w:val="00C2368A"/>
    <w:rsid w:val="00C50715"/>
    <w:rsid w:val="00C514D8"/>
    <w:rsid w:val="00C536AB"/>
    <w:rsid w:val="00C56072"/>
    <w:rsid w:val="00C57715"/>
    <w:rsid w:val="00C731DC"/>
    <w:rsid w:val="00C83CFC"/>
    <w:rsid w:val="00C84B67"/>
    <w:rsid w:val="00C932F5"/>
    <w:rsid w:val="00C94EC1"/>
    <w:rsid w:val="00CA479B"/>
    <w:rsid w:val="00CA7E46"/>
    <w:rsid w:val="00CB1405"/>
    <w:rsid w:val="00CB3424"/>
    <w:rsid w:val="00CC570E"/>
    <w:rsid w:val="00CD6908"/>
    <w:rsid w:val="00CE2B8C"/>
    <w:rsid w:val="00CE5757"/>
    <w:rsid w:val="00CE6C51"/>
    <w:rsid w:val="00D06152"/>
    <w:rsid w:val="00D06554"/>
    <w:rsid w:val="00D0736C"/>
    <w:rsid w:val="00D11D97"/>
    <w:rsid w:val="00D15406"/>
    <w:rsid w:val="00D16708"/>
    <w:rsid w:val="00D2036D"/>
    <w:rsid w:val="00D26DBB"/>
    <w:rsid w:val="00D40C84"/>
    <w:rsid w:val="00D40E8D"/>
    <w:rsid w:val="00D42328"/>
    <w:rsid w:val="00D44239"/>
    <w:rsid w:val="00D460AB"/>
    <w:rsid w:val="00D4793F"/>
    <w:rsid w:val="00D52F69"/>
    <w:rsid w:val="00D5513F"/>
    <w:rsid w:val="00D553F8"/>
    <w:rsid w:val="00D73978"/>
    <w:rsid w:val="00D74D38"/>
    <w:rsid w:val="00D83AD6"/>
    <w:rsid w:val="00D8682E"/>
    <w:rsid w:val="00DA017B"/>
    <w:rsid w:val="00DA4597"/>
    <w:rsid w:val="00DA5D4C"/>
    <w:rsid w:val="00DB3F70"/>
    <w:rsid w:val="00DB634A"/>
    <w:rsid w:val="00DC1BAF"/>
    <w:rsid w:val="00DD4DB9"/>
    <w:rsid w:val="00DD61D4"/>
    <w:rsid w:val="00DD7300"/>
    <w:rsid w:val="00DE3C88"/>
    <w:rsid w:val="00DF001B"/>
    <w:rsid w:val="00E02620"/>
    <w:rsid w:val="00E052D4"/>
    <w:rsid w:val="00E06C0B"/>
    <w:rsid w:val="00E14F5F"/>
    <w:rsid w:val="00E1584B"/>
    <w:rsid w:val="00E17CF9"/>
    <w:rsid w:val="00E20398"/>
    <w:rsid w:val="00E22341"/>
    <w:rsid w:val="00E27972"/>
    <w:rsid w:val="00E344BB"/>
    <w:rsid w:val="00E43E78"/>
    <w:rsid w:val="00E667AA"/>
    <w:rsid w:val="00E73E1E"/>
    <w:rsid w:val="00E75D3E"/>
    <w:rsid w:val="00E77835"/>
    <w:rsid w:val="00E85A18"/>
    <w:rsid w:val="00E86497"/>
    <w:rsid w:val="00E938CA"/>
    <w:rsid w:val="00E94095"/>
    <w:rsid w:val="00EA32C5"/>
    <w:rsid w:val="00EA5270"/>
    <w:rsid w:val="00EA79FE"/>
    <w:rsid w:val="00EB20C6"/>
    <w:rsid w:val="00EB2D5D"/>
    <w:rsid w:val="00EB3808"/>
    <w:rsid w:val="00EB3FA9"/>
    <w:rsid w:val="00EB7812"/>
    <w:rsid w:val="00EC5885"/>
    <w:rsid w:val="00ED5195"/>
    <w:rsid w:val="00ED5FCC"/>
    <w:rsid w:val="00EE4EBC"/>
    <w:rsid w:val="00EE6AE8"/>
    <w:rsid w:val="00EE7A87"/>
    <w:rsid w:val="00F00383"/>
    <w:rsid w:val="00F03272"/>
    <w:rsid w:val="00F12D56"/>
    <w:rsid w:val="00F15BFE"/>
    <w:rsid w:val="00F26059"/>
    <w:rsid w:val="00F27904"/>
    <w:rsid w:val="00F412C4"/>
    <w:rsid w:val="00F50593"/>
    <w:rsid w:val="00F55996"/>
    <w:rsid w:val="00F5782D"/>
    <w:rsid w:val="00F60063"/>
    <w:rsid w:val="00F61FE9"/>
    <w:rsid w:val="00F67391"/>
    <w:rsid w:val="00F74C74"/>
    <w:rsid w:val="00F75475"/>
    <w:rsid w:val="00F8054A"/>
    <w:rsid w:val="00F9181C"/>
    <w:rsid w:val="00FB10E5"/>
    <w:rsid w:val="00FB3D08"/>
    <w:rsid w:val="00FB3DCC"/>
    <w:rsid w:val="00FB6C2E"/>
    <w:rsid w:val="00FC09A2"/>
    <w:rsid w:val="00FC1414"/>
    <w:rsid w:val="00FC33CD"/>
    <w:rsid w:val="00FD0725"/>
    <w:rsid w:val="00FD13AF"/>
    <w:rsid w:val="00FD1E73"/>
    <w:rsid w:val="00FD3788"/>
    <w:rsid w:val="00FD4AD5"/>
    <w:rsid w:val="00FD66A4"/>
    <w:rsid w:val="00FE3477"/>
    <w:rsid w:val="00FF4269"/>
    <w:rsid w:val="00FF77FA"/>
    <w:rsid w:val="0517C972"/>
    <w:rsid w:val="07D6937C"/>
    <w:rsid w:val="08683207"/>
    <w:rsid w:val="0B0B69AE"/>
    <w:rsid w:val="0DA4C7A0"/>
    <w:rsid w:val="0EA64DFE"/>
    <w:rsid w:val="12E988DE"/>
    <w:rsid w:val="135D29DB"/>
    <w:rsid w:val="142A2E06"/>
    <w:rsid w:val="175DD8AD"/>
    <w:rsid w:val="184A8108"/>
    <w:rsid w:val="1995AD92"/>
    <w:rsid w:val="1B4F3D15"/>
    <w:rsid w:val="20B3DD84"/>
    <w:rsid w:val="22346D25"/>
    <w:rsid w:val="27884229"/>
    <w:rsid w:val="2D1AAD89"/>
    <w:rsid w:val="2D57D9B0"/>
    <w:rsid w:val="2F9C4216"/>
    <w:rsid w:val="2FF40CA9"/>
    <w:rsid w:val="32DFD55A"/>
    <w:rsid w:val="33AAF490"/>
    <w:rsid w:val="342CAC9C"/>
    <w:rsid w:val="347F768C"/>
    <w:rsid w:val="34EF071D"/>
    <w:rsid w:val="353F80B0"/>
    <w:rsid w:val="365D0467"/>
    <w:rsid w:val="3D243A99"/>
    <w:rsid w:val="3F9430C5"/>
    <w:rsid w:val="40908ACC"/>
    <w:rsid w:val="4109F6D7"/>
    <w:rsid w:val="41F97F6C"/>
    <w:rsid w:val="4B7ABBA3"/>
    <w:rsid w:val="4CCA0279"/>
    <w:rsid w:val="4D5337A6"/>
    <w:rsid w:val="4F21CDF9"/>
    <w:rsid w:val="5BEFC95D"/>
    <w:rsid w:val="617765EC"/>
    <w:rsid w:val="64049106"/>
    <w:rsid w:val="643E3D04"/>
    <w:rsid w:val="6690EE3D"/>
    <w:rsid w:val="6A72311D"/>
    <w:rsid w:val="6CF20F04"/>
    <w:rsid w:val="6F900038"/>
    <w:rsid w:val="774DC584"/>
    <w:rsid w:val="7C1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950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76875"/>
    <w:pPr>
      <w:keepNext/>
      <w:keepLines/>
      <w:spacing w:before="360" w:after="54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6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6B27DF"/>
    <w:pPr>
      <w:keepNext/>
      <w:keepLines/>
      <w:spacing w:before="0" w:after="360"/>
      <w:jc w:val="both"/>
      <w:outlineLvl w:val="1"/>
    </w:pPr>
    <w:rPr>
      <w:rFonts w:eastAsia="Times New Roman" w:cs="Arial"/>
      <w:b/>
      <w:bCs/>
      <w:color w:val="365F91" w:themeColor="accent1" w:themeShade="BF"/>
      <w:szCs w:val="24"/>
      <w:shd w:val="clear" w:color="auto" w:fill="FFFFFF"/>
      <w:lang w:val="en-US" w:eastAsia="es-CO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076875"/>
    <w:pPr>
      <w:keepNext/>
      <w:keepLines/>
      <w:spacing w:after="360" w:line="240" w:lineRule="auto"/>
      <w:ind w:left="708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1C6990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076875"/>
    <w:rPr>
      <w:rFonts w:ascii="Arial" w:eastAsiaTheme="majorEastAsia" w:hAnsi="Arial" w:cstheme="majorBidi"/>
      <w:b/>
      <w:bCs/>
      <w:color w:val="365F91" w:themeColor="accent1" w:themeShade="BF"/>
      <w:sz w:val="32"/>
      <w:szCs w:val="26"/>
    </w:rPr>
  </w:style>
  <w:style w:type="character" w:customStyle="1" w:styleId="Ttulo2Car">
    <w:name w:val="Título 2 Car"/>
    <w:basedOn w:val="Fuentedeprrafopredeter"/>
    <w:link w:val="Ttulo2"/>
    <w:uiPriority w:val="9"/>
    <w:rsid w:val="006B27DF"/>
    <w:rPr>
      <w:rFonts w:ascii="Arial" w:eastAsia="Times New Roman" w:hAnsi="Arial" w:cs="Arial"/>
      <w:b/>
      <w:bCs/>
      <w:color w:val="365F91" w:themeColor="accent1" w:themeShade="BF"/>
      <w:sz w:val="24"/>
      <w:szCs w:val="24"/>
      <w:lang w:val="en-US" w:eastAsia="es-CO"/>
    </w:rPr>
  </w:style>
  <w:style w:type="paragraph" w:styleId="Prrafodelista">
    <w:name w:val="List Paragraph"/>
    <w:aliases w:val="Lista viñetas"/>
    <w:basedOn w:val="Normal"/>
    <w:link w:val="PrrafodelistaCar"/>
    <w:uiPriority w:val="34"/>
    <w:qFormat/>
    <w:rsid w:val="002717F5"/>
    <w:pPr>
      <w:spacing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076875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1C6990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1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s Car"/>
    <w:basedOn w:val="Fuentedeprrafopredeter"/>
    <w:link w:val="Prrafodelista"/>
    <w:uiPriority w:val="34"/>
    <w:rsid w:val="002717F5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3034F6"/>
    <w:pPr>
      <w:spacing w:after="720" w:line="480" w:lineRule="auto"/>
    </w:pPr>
    <w:rPr>
      <w:sz w:val="44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qFormat/>
    <w:rsid w:val="00252007"/>
    <w:pPr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3034F6"/>
    <w:rPr>
      <w:rFonts w:ascii="Arial" w:eastAsiaTheme="majorEastAsia" w:hAnsi="Arial" w:cstheme="majorBidi"/>
      <w:b/>
      <w:bCs/>
      <w:color w:val="365F91" w:themeColor="accent1" w:themeShade="BF"/>
      <w:sz w:val="44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252007"/>
    <w:rPr>
      <w:rFonts w:ascii="Arial" w:hAnsi="Arial" w:cs="Arial"/>
      <w:b/>
      <w:color w:val="FFFFFF" w:themeColor="background1"/>
      <w:sz w:val="24"/>
      <w:szCs w:val="24"/>
      <w:shd w:val="clear" w:color="auto" w:fill="365F91" w:themeFill="accent1" w:themeFillShade="BF"/>
      <w:lang w:val="es-ES"/>
    </w:rPr>
  </w:style>
  <w:style w:type="paragraph" w:customStyle="1" w:styleId="PortadaDescripcin">
    <w:name w:val="Portada Descripción"/>
    <w:basedOn w:val="Normal"/>
    <w:link w:val="PortadaDescripcinCar"/>
    <w:qFormat/>
    <w:rsid w:val="001C6990"/>
    <w:pPr>
      <w:spacing w:before="1080" w:after="1080"/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1C6990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850E7D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850E7D"/>
    <w:rPr>
      <w:rFonts w:ascii="Arial" w:hAnsi="Arial"/>
      <w:b/>
      <w:sz w:val="24"/>
    </w:rPr>
  </w:style>
  <w:style w:type="paragraph" w:customStyle="1" w:styleId="Portada-Superintendencia">
    <w:name w:val="Portada - Superintendencia"/>
    <w:basedOn w:val="PortadaDescripcin"/>
    <w:link w:val="Portada-SuperintendenciaCar"/>
    <w:qFormat/>
    <w:rsid w:val="008C4054"/>
    <w:pPr>
      <w:spacing w:before="4200" w:after="0"/>
    </w:pPr>
    <w:rPr>
      <w:b/>
      <w:sz w:val="32"/>
    </w:rPr>
  </w:style>
  <w:style w:type="character" w:customStyle="1" w:styleId="Portada-SuperintendenciaCar">
    <w:name w:val="Portada - Superintendencia Car"/>
    <w:basedOn w:val="PortadaDescripcinCar"/>
    <w:link w:val="Portada-Superintendencia"/>
    <w:rsid w:val="008C4054"/>
    <w:rPr>
      <w:rFonts w:ascii="Arial" w:hAnsi="Arial"/>
      <w:b/>
      <w:i/>
      <w:sz w:val="32"/>
    </w:rPr>
  </w:style>
  <w:style w:type="table" w:styleId="Tabladelista2-nfasis3">
    <w:name w:val="List Table 2 Accent 3"/>
    <w:basedOn w:val="Tablanormal"/>
    <w:uiPriority w:val="47"/>
    <w:rsid w:val="00CE2B8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957CE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1clara-nfasis3">
    <w:name w:val="Grid Table 1 Light Accent 3"/>
    <w:basedOn w:val="Tablanormal"/>
    <w:uiPriority w:val="46"/>
    <w:rsid w:val="007C444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-nfasis1">
    <w:name w:val="Grid Table 6 Colorful Accent 1"/>
    <w:basedOn w:val="Tablanormal"/>
    <w:uiPriority w:val="51"/>
    <w:rsid w:val="007C444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normal1">
    <w:name w:val="Plain Table 1"/>
    <w:basedOn w:val="Tablanormal"/>
    <w:uiPriority w:val="41"/>
    <w:rsid w:val="00C84B6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4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7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7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0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01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5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9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9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58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52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6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4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89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1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1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8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8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2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3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1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25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1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1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8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5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5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0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16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1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5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73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customXml" Target="../customXml/item7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DIFT58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2025-12-26T05:00:00+00:00</Fecha_x0020_de_x0020_generación_x0020_de_x0020_la_x0020_información>
    <Tipo_de_Norma xmlns="b6565643-c00f-44ce-b5d1-532a85e4382c">No aplica</Tipo_de_Norma>
    <Serie xmlns="cfd7d055-4c42-4b1a-a19c-7e601acfe3a8">18</Serie>
    <Fecha_x0020_final_x0020_de_x0020_publicación xmlns="b6565643-c00f-44ce-b5d1-532a85e4382c" xsi:nil="true"/>
    <Frecuencia_de_actualizacion xmlns="b6565643-c00f-44ce-b5d1-532a85e4382c">Por demanda</Frecuencia_de_actualizacion>
    <Mes_Plantilla xmlns="b6565643-c00f-44ce-b5d1-532a85e4382c">diciembre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Diseño técnico y metodológico proyecto estadístico</Descripcion>
    <Ano_Plantilla xmlns="b6565643-c00f-44ce-b5d1-532a85e4382c">2025</Ano_Plantilla>
    <Informacion_publicada_o_disponible xmlns="b6565643-c00f-44ce-b5d1-532a85e4382c">https://www.supersalud.gov.co/es-co/nuestra-entidad/estructura-organica-y-talento-humano/procesos-y-procedimientos</Informacion_publicada_o_disponible>
    <Sub-Serie xmlns="cfd7d055-4c42-4b1a-a19c-7e601acfe3a8">560</Sub-Seri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2025-12-26T05:00:00+00:00</Fecha_x0020_de_x0020_inicio_x0020_de_x0020_publicación>
    <Tipo_x0020_Documental xmlns="cfd7d055-4c42-4b1a-a19c-7e601acfe3a8">1686</Tipo_x0020_Documental>
    <_dlc_DocId xmlns="b6565643-c00f-44ce-b5d1-532a85e4382c">XQAF2AT3N76N-114-4859</_dlc_DocId>
    <_dlc_DocIdUrl xmlns="b6565643-c00f-44ce-b5d1-532a85e4382c">
      <Url>https://docs.supersalud.gov.co/PortalWeb/planeacion/_layouts/15/DocIdRedir.aspx?ID=XQAF2AT3N76N-114-4859</Url>
      <Description>XQAF2AT3N76N-114-4859</Description>
    </_dlc_DocIdUrl>
    <DLCPolicyLabelClientValue xmlns="60c38085-413c-455a-bf36-609d76e3b506" xsi:nil="true"/>
    <DLCPolicyLabelLock xmlns="60c38085-413c-455a-bf36-609d76e3b506" xsi:nil="true"/>
    <DLCPolicyLabelValue xmlns="60c38085-413c-455a-bf36-609d76e3b506">Copia Controlada</DLCPolicyLabelValue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CD5577-E6F5-4147-9EC9-E4B050A138F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3BEC9A4-4766-4E3E-8A45-8708ADC6C9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13D928-D98E-4FF8-839A-B6D8EBC71819}"/>
</file>

<file path=customXml/itemProps5.xml><?xml version="1.0" encoding="utf-8"?>
<ds:datastoreItem xmlns:ds="http://schemas.openxmlformats.org/officeDocument/2006/customXml" ds:itemID="{0CEF70DC-6EAD-4FA5-850F-6ABAC6A9C12E}">
  <ds:schemaRefs>
    <ds:schemaRef ds:uri="http://schemas.microsoft.com/office/2006/metadata/properties"/>
    <ds:schemaRef ds:uri="http://schemas.microsoft.com/office/infopath/2007/PartnerControls"/>
    <ds:schemaRef ds:uri="b6565643-c00f-44ce-b5d1-532a85e4382c"/>
    <ds:schemaRef ds:uri="http://schemas.microsoft.com/sharepoint/v3"/>
    <ds:schemaRef ds:uri="cfd7d055-4c42-4b1a-a19c-7e601acfe3a8"/>
    <ds:schemaRef ds:uri="http://schemas.microsoft.com/sharepoint/v3/fields"/>
  </ds:schemaRefs>
</ds:datastoreItem>
</file>

<file path=customXml/itemProps6.xml><?xml version="1.0" encoding="utf-8"?>
<ds:datastoreItem xmlns:ds="http://schemas.openxmlformats.org/officeDocument/2006/customXml" ds:itemID="{C6A9C2C7-8B8E-4B5B-AE59-510EA9D5C16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F332701-9EF7-4E19-9DFC-11BFDA4EFE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322</Words>
  <Characters>1943</Characters>
  <Application>Microsoft Office Word</Application>
  <DocSecurity>0</DocSecurity>
  <Lines>161</Lines>
  <Paragraphs>98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Diseño técnico y metodológico proyecto estadístico</dc:title>
  <dc:subject>Subtítulo o descripción del manual</dc:subject>
  <dc:creator>jlozano@supersalud.gov.co</dc:creator>
  <cp:keywords>DIFT58</cp:keywords>
  <dc:description/>
  <cp:lastModifiedBy>Marcela Andrea Garcia Guerrero</cp:lastModifiedBy>
  <cp:revision>3</cp:revision>
  <cp:lastPrinted>2021-12-09T20:17:00Z</cp:lastPrinted>
  <dcterms:created xsi:type="dcterms:W3CDTF">2025-12-26T20:43:00Z</dcterms:created>
  <dcterms:modified xsi:type="dcterms:W3CDTF">2025-12-26T20:43:00Z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12e9f412-ab91-482a-984c-6d24592909e4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