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2E6EDE" w:rsidRPr="002E6EDE" w14:paraId="1274C89F" w14:textId="77777777" w:rsidTr="36E4882F">
        <w:trPr>
          <w:trHeight w:val="498"/>
        </w:trPr>
        <w:tc>
          <w:tcPr>
            <w:tcW w:w="2295" w:type="dxa"/>
            <w:tcBorders>
              <w:top w:val="single" w:sz="4" w:space="0" w:color="auto"/>
              <w:left w:val="single" w:sz="4" w:space="0" w:color="auto"/>
              <w:bottom w:val="nil"/>
              <w:right w:val="single" w:sz="4" w:space="0" w:color="auto"/>
            </w:tcBorders>
          </w:tcPr>
          <w:p w14:paraId="17EC92D6" w14:textId="2CB51C74" w:rsidR="002E6EDE" w:rsidRPr="002E6EDE" w:rsidRDefault="00E77835" w:rsidP="00BF74C6">
            <w:pPr>
              <w:tabs>
                <w:tab w:val="center" w:pos="4419"/>
                <w:tab w:val="right" w:pos="8838"/>
              </w:tabs>
              <w:spacing w:after="0" w:line="240" w:lineRule="auto"/>
              <w:rPr>
                <w:rFonts w:cs="Arial"/>
                <w:b/>
                <w:bCs/>
                <w:sz w:val="22"/>
              </w:rPr>
            </w:pPr>
            <w:bookmarkStart w:id="0" w:name="_Toc35453231"/>
            <w:bookmarkStart w:id="1" w:name="_Hlk76572557"/>
            <w:bookmarkStart w:id="2" w:name="_Hlk76572625"/>
            <w:r w:rsidRPr="002E6EDE">
              <w:rPr>
                <w:rFonts w:cs="Arial"/>
                <w:b/>
                <w:bCs/>
                <w:noProof/>
                <w:sz w:val="22"/>
              </w:rPr>
              <w:drawing>
                <wp:anchor distT="0" distB="0" distL="114300" distR="114300" simplePos="0" relativeHeight="251658240" behindDoc="0" locked="0" layoutInCell="1" allowOverlap="1" wp14:anchorId="28E3E692" wp14:editId="7B8DA601">
                  <wp:simplePos x="0" y="0"/>
                  <wp:positionH relativeFrom="column">
                    <wp:posOffset>-10795</wp:posOffset>
                  </wp:positionH>
                  <wp:positionV relativeFrom="paragraph">
                    <wp:posOffset>35561</wp:posOffset>
                  </wp:positionV>
                  <wp:extent cx="1374775" cy="819150"/>
                  <wp:effectExtent l="0" t="0" r="0" b="0"/>
                  <wp:wrapNone/>
                  <wp:docPr id="23" name="Imagen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tcBorders>
              <w:top w:val="single" w:sz="4" w:space="0" w:color="auto"/>
              <w:left w:val="single" w:sz="4" w:space="0" w:color="auto"/>
              <w:right w:val="single" w:sz="4" w:space="0" w:color="auto"/>
            </w:tcBorders>
            <w:vAlign w:val="center"/>
          </w:tcPr>
          <w:p w14:paraId="69C9DB5B" w14:textId="2C85A5BE" w:rsidR="002E6EDE" w:rsidRPr="002E6EDE" w:rsidRDefault="00FC09A2" w:rsidP="00C84B67">
            <w:pPr>
              <w:tabs>
                <w:tab w:val="center" w:pos="4419"/>
                <w:tab w:val="right" w:pos="8838"/>
              </w:tabs>
              <w:spacing w:after="0" w:line="240" w:lineRule="auto"/>
              <w:jc w:val="center"/>
              <w:rPr>
                <w:rFonts w:cs="Arial"/>
                <w:b/>
                <w:bCs/>
                <w:sz w:val="22"/>
              </w:rPr>
            </w:pPr>
            <w:r w:rsidRPr="00FC09A2">
              <w:rPr>
                <w:rFonts w:cs="Arial"/>
                <w:b/>
                <w:bCs/>
                <w:sz w:val="22"/>
              </w:rPr>
              <w:t>PROCESO GOBIERNO Y GESTIÓN DE DATOS E INFORMACIÓN </w:t>
            </w:r>
          </w:p>
        </w:tc>
        <w:tc>
          <w:tcPr>
            <w:tcW w:w="1232" w:type="dxa"/>
            <w:tcBorders>
              <w:left w:val="single" w:sz="4" w:space="0" w:color="auto"/>
            </w:tcBorders>
          </w:tcPr>
          <w:p w14:paraId="7FF11410" w14:textId="77777777" w:rsidR="002E6EDE" w:rsidRPr="002E6EDE" w:rsidRDefault="002E6EDE" w:rsidP="00BF74C6">
            <w:pPr>
              <w:tabs>
                <w:tab w:val="center" w:pos="4419"/>
                <w:tab w:val="right" w:pos="8838"/>
              </w:tabs>
              <w:spacing w:after="0" w:line="240" w:lineRule="auto"/>
              <w:rPr>
                <w:rFonts w:cs="Arial"/>
                <w:b/>
                <w:bCs/>
                <w:sz w:val="20"/>
                <w:szCs w:val="20"/>
              </w:rPr>
            </w:pPr>
            <w:r w:rsidRPr="002E6EDE">
              <w:rPr>
                <w:rFonts w:cs="Arial"/>
                <w:b/>
                <w:bCs/>
                <w:sz w:val="20"/>
                <w:szCs w:val="20"/>
              </w:rPr>
              <w:t>CÓDIGO</w:t>
            </w:r>
          </w:p>
        </w:tc>
        <w:tc>
          <w:tcPr>
            <w:tcW w:w="1356" w:type="dxa"/>
          </w:tcPr>
          <w:p w14:paraId="5E9B9A21" w14:textId="4865E7DD" w:rsidR="002E6EDE" w:rsidRPr="002E6EDE" w:rsidRDefault="37AC8DD8" w:rsidP="4C525A2A">
            <w:pPr>
              <w:tabs>
                <w:tab w:val="center" w:pos="4419"/>
                <w:tab w:val="right" w:pos="8838"/>
              </w:tabs>
              <w:spacing w:after="0" w:line="240" w:lineRule="auto"/>
              <w:jc w:val="center"/>
              <w:rPr>
                <w:rFonts w:eastAsia="Arial" w:cs="Arial"/>
                <w:sz w:val="20"/>
                <w:szCs w:val="20"/>
              </w:rPr>
            </w:pPr>
            <w:r w:rsidRPr="4C525A2A">
              <w:rPr>
                <w:rFonts w:eastAsia="Arial" w:cs="Arial"/>
                <w:color w:val="242424"/>
                <w:sz w:val="22"/>
              </w:rPr>
              <w:t>DIFT62</w:t>
            </w:r>
          </w:p>
        </w:tc>
      </w:tr>
      <w:tr w:rsidR="00EC1412" w:rsidRPr="002E6EDE" w14:paraId="427504CC" w14:textId="77777777" w:rsidTr="36E4882F">
        <w:trPr>
          <w:trHeight w:val="498"/>
        </w:trPr>
        <w:tc>
          <w:tcPr>
            <w:tcW w:w="2295" w:type="dxa"/>
            <w:tcBorders>
              <w:top w:val="nil"/>
              <w:left w:val="single" w:sz="4" w:space="0" w:color="auto"/>
              <w:bottom w:val="nil"/>
              <w:right w:val="single" w:sz="4" w:space="0" w:color="auto"/>
            </w:tcBorders>
          </w:tcPr>
          <w:p w14:paraId="25412D11" w14:textId="5CE08758" w:rsidR="00EC1412" w:rsidRPr="002E6EDE" w:rsidRDefault="00EC1412" w:rsidP="00EC1412">
            <w:pPr>
              <w:tabs>
                <w:tab w:val="center" w:pos="4419"/>
                <w:tab w:val="right" w:pos="8838"/>
              </w:tabs>
              <w:spacing w:after="0" w:line="240" w:lineRule="auto"/>
              <w:rPr>
                <w:rFonts w:cs="Arial"/>
                <w:b/>
                <w:bCs/>
                <w:sz w:val="22"/>
              </w:rPr>
            </w:pPr>
          </w:p>
        </w:tc>
        <w:tc>
          <w:tcPr>
            <w:tcW w:w="5019" w:type="dxa"/>
            <w:vMerge w:val="restart"/>
            <w:tcBorders>
              <w:left w:val="single" w:sz="4" w:space="0" w:color="auto"/>
              <w:right w:val="single" w:sz="4" w:space="0" w:color="auto"/>
            </w:tcBorders>
            <w:vAlign w:val="center"/>
          </w:tcPr>
          <w:p w14:paraId="506AAC95" w14:textId="14A241D8" w:rsidR="00EC1412" w:rsidRPr="002E6EDE" w:rsidRDefault="7FBC6B5F" w:rsidP="36E4882F">
            <w:pPr>
              <w:tabs>
                <w:tab w:val="center" w:pos="4419"/>
                <w:tab w:val="right" w:pos="8838"/>
              </w:tabs>
              <w:spacing w:after="0" w:line="240" w:lineRule="auto"/>
              <w:jc w:val="center"/>
              <w:rPr>
                <w:rFonts w:eastAsia="Calibri" w:cs="Arial"/>
                <w:b/>
                <w:bCs/>
                <w:sz w:val="22"/>
              </w:rPr>
            </w:pPr>
            <w:r w:rsidRPr="36E4882F">
              <w:rPr>
                <w:rFonts w:eastAsia="Calibri" w:cs="Arial"/>
                <w:b/>
                <w:bCs/>
                <w:sz w:val="22"/>
              </w:rPr>
              <w:t xml:space="preserve">FORMATO </w:t>
            </w:r>
            <w:r w:rsidR="51356EB2" w:rsidRPr="36E4882F">
              <w:rPr>
                <w:rFonts w:eastAsia="Calibri" w:cs="Arial"/>
                <w:b/>
                <w:bCs/>
                <w:sz w:val="22"/>
              </w:rPr>
              <w:t>F</w:t>
            </w:r>
            <w:r w:rsidR="5B6252D2" w:rsidRPr="36E4882F">
              <w:rPr>
                <w:rFonts w:eastAsia="Calibri" w:cs="Arial"/>
                <w:b/>
                <w:bCs/>
                <w:sz w:val="22"/>
              </w:rPr>
              <w:t xml:space="preserve">ICHA DISEÑO TÉCNICO Y METODOLÓGICO PROYECTO ESTADÍSTICO </w:t>
            </w:r>
          </w:p>
        </w:tc>
        <w:tc>
          <w:tcPr>
            <w:tcW w:w="1232" w:type="dxa"/>
            <w:tcBorders>
              <w:left w:val="single" w:sz="4" w:space="0" w:color="auto"/>
            </w:tcBorders>
          </w:tcPr>
          <w:p w14:paraId="276BADF1" w14:textId="77777777" w:rsidR="00EC1412" w:rsidRPr="002E6EDE" w:rsidRDefault="00EC1412" w:rsidP="00EC1412">
            <w:pPr>
              <w:tabs>
                <w:tab w:val="center" w:pos="4419"/>
                <w:tab w:val="right" w:pos="8838"/>
              </w:tabs>
              <w:spacing w:after="0" w:line="240" w:lineRule="auto"/>
              <w:rPr>
                <w:rFonts w:cs="Arial"/>
                <w:b/>
                <w:bCs/>
                <w:sz w:val="20"/>
                <w:szCs w:val="20"/>
              </w:rPr>
            </w:pPr>
            <w:r w:rsidRPr="002E6EDE">
              <w:rPr>
                <w:rFonts w:cs="Arial"/>
                <w:b/>
                <w:bCs/>
                <w:sz w:val="20"/>
                <w:szCs w:val="20"/>
              </w:rPr>
              <w:t>VERSIÓN</w:t>
            </w:r>
          </w:p>
        </w:tc>
        <w:tc>
          <w:tcPr>
            <w:tcW w:w="1356" w:type="dxa"/>
            <w:vAlign w:val="center"/>
          </w:tcPr>
          <w:p w14:paraId="68FCB9E9" w14:textId="5EF04886" w:rsidR="00EC1412" w:rsidRPr="002E6EDE" w:rsidRDefault="49D9619F" w:rsidP="36E4882F">
            <w:pPr>
              <w:tabs>
                <w:tab w:val="center" w:pos="4419"/>
                <w:tab w:val="right" w:pos="8838"/>
              </w:tabs>
              <w:spacing w:after="0" w:line="240" w:lineRule="auto"/>
              <w:jc w:val="center"/>
              <w:rPr>
                <w:rFonts w:cs="Arial"/>
                <w:sz w:val="20"/>
                <w:szCs w:val="20"/>
              </w:rPr>
            </w:pPr>
            <w:r w:rsidRPr="36E4882F">
              <w:rPr>
                <w:rFonts w:cs="Arial"/>
                <w:sz w:val="20"/>
                <w:szCs w:val="20"/>
              </w:rPr>
              <w:t>01</w:t>
            </w:r>
          </w:p>
        </w:tc>
      </w:tr>
      <w:tr w:rsidR="00EC1412" w:rsidRPr="002E6EDE" w14:paraId="0D7A538C" w14:textId="77777777" w:rsidTr="36E4882F">
        <w:trPr>
          <w:trHeight w:val="278"/>
        </w:trPr>
        <w:tc>
          <w:tcPr>
            <w:tcW w:w="2295" w:type="dxa"/>
            <w:tcBorders>
              <w:top w:val="nil"/>
              <w:left w:val="single" w:sz="4" w:space="0" w:color="auto"/>
              <w:bottom w:val="single" w:sz="4" w:space="0" w:color="auto"/>
              <w:right w:val="single" w:sz="4" w:space="0" w:color="auto"/>
            </w:tcBorders>
          </w:tcPr>
          <w:p w14:paraId="1E45E831" w14:textId="77777777" w:rsidR="00EC1412" w:rsidRPr="002E6EDE" w:rsidRDefault="00EC1412" w:rsidP="00EC1412">
            <w:pPr>
              <w:tabs>
                <w:tab w:val="center" w:pos="4419"/>
                <w:tab w:val="right" w:pos="8838"/>
              </w:tabs>
              <w:spacing w:after="0" w:line="240" w:lineRule="auto"/>
              <w:rPr>
                <w:rFonts w:cs="Arial"/>
                <w:b/>
                <w:bCs/>
                <w:sz w:val="22"/>
              </w:rPr>
            </w:pPr>
          </w:p>
        </w:tc>
        <w:tc>
          <w:tcPr>
            <w:tcW w:w="5019" w:type="dxa"/>
            <w:vMerge/>
            <w:vAlign w:val="center"/>
          </w:tcPr>
          <w:p w14:paraId="7AE970B8" w14:textId="77777777" w:rsidR="00EC1412" w:rsidRPr="002E6EDE" w:rsidRDefault="00EC1412" w:rsidP="00EC1412">
            <w:pPr>
              <w:tabs>
                <w:tab w:val="center" w:pos="4419"/>
                <w:tab w:val="right" w:pos="8838"/>
              </w:tabs>
              <w:spacing w:after="0" w:line="240" w:lineRule="auto"/>
              <w:rPr>
                <w:rFonts w:cs="Arial"/>
                <w:b/>
                <w:bCs/>
                <w:sz w:val="22"/>
              </w:rPr>
            </w:pPr>
          </w:p>
        </w:tc>
        <w:tc>
          <w:tcPr>
            <w:tcW w:w="1232" w:type="dxa"/>
            <w:tcBorders>
              <w:left w:val="single" w:sz="4" w:space="0" w:color="auto"/>
            </w:tcBorders>
          </w:tcPr>
          <w:p w14:paraId="689649A3" w14:textId="77777777" w:rsidR="00EC1412" w:rsidRPr="002E6EDE" w:rsidRDefault="00EC1412" w:rsidP="00EC1412">
            <w:pPr>
              <w:tabs>
                <w:tab w:val="center" w:pos="4419"/>
                <w:tab w:val="right" w:pos="8838"/>
              </w:tabs>
              <w:spacing w:after="0" w:line="240" w:lineRule="auto"/>
              <w:rPr>
                <w:rFonts w:cs="Arial"/>
                <w:b/>
                <w:bCs/>
                <w:sz w:val="20"/>
                <w:szCs w:val="20"/>
              </w:rPr>
            </w:pPr>
            <w:r w:rsidRPr="002E6EDE">
              <w:rPr>
                <w:rFonts w:cs="Arial"/>
                <w:b/>
                <w:bCs/>
                <w:sz w:val="20"/>
                <w:szCs w:val="20"/>
              </w:rPr>
              <w:t>FECHA</w:t>
            </w:r>
          </w:p>
        </w:tc>
        <w:tc>
          <w:tcPr>
            <w:tcW w:w="1356" w:type="dxa"/>
            <w:vAlign w:val="center"/>
          </w:tcPr>
          <w:p w14:paraId="6893E9B9" w14:textId="12BC813A" w:rsidR="00EC1412" w:rsidRPr="002E6EDE" w:rsidRDefault="00D83A84" w:rsidP="36E4882F">
            <w:pPr>
              <w:tabs>
                <w:tab w:val="center" w:pos="4419"/>
                <w:tab w:val="right" w:pos="8838"/>
              </w:tabs>
              <w:spacing w:after="0" w:line="240" w:lineRule="auto"/>
              <w:jc w:val="center"/>
              <w:rPr>
                <w:rFonts w:cs="Arial"/>
                <w:sz w:val="20"/>
                <w:szCs w:val="20"/>
              </w:rPr>
            </w:pPr>
            <w:r>
              <w:rPr>
                <w:rFonts w:cs="Arial"/>
                <w:sz w:val="20"/>
                <w:szCs w:val="20"/>
              </w:rPr>
              <w:t>26/12/2025</w:t>
            </w:r>
          </w:p>
        </w:tc>
      </w:tr>
    </w:tbl>
    <w:p w14:paraId="7313A4C3" w14:textId="531F3381" w:rsidR="00AD7E3C" w:rsidRDefault="00FD66A4" w:rsidP="00FC09A2">
      <w:pPr>
        <w:pStyle w:val="PortadaTitulo"/>
        <w:jc w:val="center"/>
      </w:pPr>
      <w:r w:rsidRPr="00132C36">
        <w:rPr>
          <w:noProof/>
        </w:rPr>
        <w:drawing>
          <wp:anchor distT="0" distB="0" distL="114300" distR="114300" simplePos="0" relativeHeight="251658241" behindDoc="1" locked="0" layoutInCell="1" allowOverlap="1" wp14:anchorId="021B4416" wp14:editId="34FD442A">
            <wp:simplePos x="0" y="0"/>
            <wp:positionH relativeFrom="page">
              <wp:align>right</wp:align>
            </wp:positionH>
            <wp:positionV relativeFrom="paragraph">
              <wp:posOffset>-1447165</wp:posOffset>
            </wp:positionV>
            <wp:extent cx="8798979" cy="10463917"/>
            <wp:effectExtent l="0" t="0" r="254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a:stretch>
                      <a:fillRect/>
                    </a:stretch>
                  </pic:blipFill>
                  <pic:spPr>
                    <a:xfrm>
                      <a:off x="0" y="0"/>
                      <a:ext cx="8798979" cy="10463917"/>
                    </a:xfrm>
                    <a:prstGeom prst="rect">
                      <a:avLst/>
                    </a:prstGeom>
                  </pic:spPr>
                </pic:pic>
              </a:graphicData>
            </a:graphic>
            <wp14:sizeRelH relativeFrom="margin">
              <wp14:pctWidth>0</wp14:pctWidth>
            </wp14:sizeRelH>
            <wp14:sizeRelV relativeFrom="margin">
              <wp14:pctHeight>0</wp14:pctHeight>
            </wp14:sizeRelV>
          </wp:anchor>
        </w:drawing>
      </w:r>
      <w:r w:rsidR="772D4A2E">
        <w:rPr>
          <w:noProof/>
        </w:rPr>
        <w:t xml:space="preserve">FORMATO </w:t>
      </w:r>
      <w:r w:rsidR="37A420D7">
        <w:rPr>
          <w:noProof/>
        </w:rPr>
        <w:t>FICHA</w:t>
      </w:r>
      <w:r w:rsidR="006B27DF">
        <w:rPr>
          <w:noProof/>
        </w:rPr>
        <w:t xml:space="preserve"> </w:t>
      </w:r>
      <w:r w:rsidR="00FC09A2">
        <w:rPr>
          <w:noProof/>
        </w:rPr>
        <w:t>DISEÑO TÉCNICO</w:t>
      </w:r>
      <w:r w:rsidR="00F44162">
        <w:rPr>
          <w:noProof/>
        </w:rPr>
        <w:t xml:space="preserve"> Y METODOL</w:t>
      </w:r>
      <w:r w:rsidR="00873141">
        <w:rPr>
          <w:noProof/>
        </w:rPr>
        <w:t>ÓGICO</w:t>
      </w:r>
      <w:r w:rsidR="00FC09A2">
        <w:rPr>
          <w:noProof/>
        </w:rPr>
        <w:t xml:space="preserve"> PROYECTO ESTADÍSTICO</w:t>
      </w:r>
    </w:p>
    <w:p w14:paraId="51F0BDA3" w14:textId="1BA7F5C0" w:rsidR="007E42C2" w:rsidRDefault="007E42C2" w:rsidP="00BF74C6">
      <w:pPr>
        <w:tabs>
          <w:tab w:val="left" w:pos="4896"/>
        </w:tabs>
      </w:pPr>
    </w:p>
    <w:p w14:paraId="158B90EF" w14:textId="77777777" w:rsidR="007E42C2" w:rsidRDefault="007E42C2" w:rsidP="00BF74C6">
      <w:pPr>
        <w:tabs>
          <w:tab w:val="left" w:pos="4896"/>
        </w:tabs>
        <w:jc w:val="center"/>
      </w:pPr>
    </w:p>
    <w:p w14:paraId="552A7BE1" w14:textId="1231AB49" w:rsidR="007E42C2" w:rsidRDefault="00081E1A" w:rsidP="00BF74C6">
      <w:pPr>
        <w:jc w:val="center"/>
        <w:rPr>
          <w:b/>
          <w:bCs/>
          <w:i/>
          <w:iCs/>
          <w:sz w:val="32"/>
          <w:szCs w:val="32"/>
        </w:rPr>
      </w:pPr>
      <w:r w:rsidRPr="007E42C2">
        <w:rPr>
          <w:b/>
          <w:bCs/>
          <w:i/>
          <w:iCs/>
          <w:sz w:val="32"/>
          <w:szCs w:val="32"/>
        </w:rPr>
        <w:t>Superintendencia Nacional de Salud</w:t>
      </w:r>
    </w:p>
    <w:p w14:paraId="01FF56DC" w14:textId="5A40E139" w:rsidR="007E42C2" w:rsidRPr="00B05E44" w:rsidRDefault="00FC09A2" w:rsidP="36E4882F">
      <w:pPr>
        <w:pStyle w:val="PortadaFechadeldocumento"/>
        <w:spacing w:before="100" w:beforeAutospacing="1"/>
        <w:ind w:left="2268" w:right="2175"/>
        <w:rPr>
          <w:b w:val="0"/>
        </w:rPr>
      </w:pPr>
      <w:r>
        <w:rPr>
          <w:b w:val="0"/>
        </w:rPr>
        <w:t>2025</w:t>
      </w:r>
    </w:p>
    <w:p w14:paraId="0B518281" w14:textId="591EED51" w:rsidR="002E6EDE" w:rsidRPr="00922D00" w:rsidRDefault="002E6EDE" w:rsidP="00922D00">
      <w:pPr>
        <w:rPr>
          <w:rStyle w:val="Ttulo1Car"/>
          <w:rFonts w:eastAsiaTheme="minorHAnsi" w:cs="Arial"/>
          <w:b w:val="0"/>
          <w:bCs w:val="0"/>
          <w:color w:val="auto"/>
          <w:sz w:val="24"/>
          <w:szCs w:val="24"/>
        </w:rPr>
      </w:pPr>
    </w:p>
    <w:p w14:paraId="20FC1F3A" w14:textId="77777777" w:rsidR="0041094D" w:rsidRPr="00922D00" w:rsidRDefault="00C731DC" w:rsidP="006B27DF">
      <w:pPr>
        <w:pStyle w:val="Ttulo2"/>
        <w:rPr>
          <w:rFonts w:eastAsiaTheme="majorEastAsia"/>
          <w:lang w:val="es-CO"/>
        </w:rPr>
      </w:pPr>
      <w:r w:rsidRPr="00922D00">
        <w:rPr>
          <w:rFonts w:eastAsiaTheme="majorEastAsia"/>
          <w:lang w:val="es-CO"/>
        </w:rPr>
        <w:lastRenderedPageBreak/>
        <w:t>OBJETIVO </w:t>
      </w:r>
    </w:p>
    <w:p w14:paraId="0C399290" w14:textId="2AC7D52D" w:rsidR="005C52A4" w:rsidRPr="005C52A4" w:rsidRDefault="005C52A4" w:rsidP="36E4882F">
      <w:pPr>
        <w:pStyle w:val="Ttulo2"/>
        <w:rPr>
          <w:rFonts w:eastAsiaTheme="majorEastAsia"/>
          <w:b w:val="0"/>
          <w:bCs w:val="0"/>
          <w:color w:val="808080" w:themeColor="background1" w:themeShade="80"/>
          <w:shd w:val="clear" w:color="auto" w:fill="auto"/>
          <w:lang w:val="es-CO" w:eastAsia="en-US"/>
        </w:rPr>
      </w:pPr>
      <w:bookmarkStart w:id="3" w:name="_Hlk192168101"/>
      <w:r w:rsidRPr="36E4882F">
        <w:rPr>
          <w:rFonts w:eastAsiaTheme="majorEastAsia"/>
          <w:b w:val="0"/>
          <w:bCs w:val="0"/>
          <w:color w:val="808080" w:themeColor="background1" w:themeShade="80"/>
          <w:shd w:val="clear" w:color="auto" w:fill="auto"/>
          <w:lang w:val="es-CO" w:eastAsia="en-US"/>
        </w:rPr>
        <w:t>Est</w:t>
      </w:r>
      <w:r w:rsidR="0942EA1C" w:rsidRPr="36E4882F">
        <w:rPr>
          <w:rFonts w:eastAsiaTheme="majorEastAsia"/>
          <w:b w:val="0"/>
          <w:bCs w:val="0"/>
          <w:color w:val="808080" w:themeColor="background1" w:themeShade="80"/>
          <w:shd w:val="clear" w:color="auto" w:fill="auto"/>
          <w:lang w:val="es-CO" w:eastAsia="en-US"/>
        </w:rPr>
        <w:t>e</w:t>
      </w:r>
      <w:r w:rsidRPr="36E4882F">
        <w:rPr>
          <w:rFonts w:eastAsiaTheme="majorEastAsia"/>
          <w:b w:val="0"/>
          <w:bCs w:val="0"/>
          <w:color w:val="808080" w:themeColor="background1" w:themeShade="80"/>
          <w:shd w:val="clear" w:color="auto" w:fill="auto"/>
          <w:lang w:val="es-CO" w:eastAsia="en-US"/>
        </w:rPr>
        <w:t xml:space="preserve"> </w:t>
      </w:r>
      <w:r w:rsidR="5627E30D" w:rsidRPr="36E4882F">
        <w:rPr>
          <w:rFonts w:eastAsiaTheme="majorEastAsia"/>
          <w:b w:val="0"/>
          <w:bCs w:val="0"/>
          <w:color w:val="808080" w:themeColor="background1" w:themeShade="80"/>
          <w:shd w:val="clear" w:color="auto" w:fill="auto"/>
          <w:lang w:val="es-CO" w:eastAsia="en-US"/>
        </w:rPr>
        <w:t>formato</w:t>
      </w:r>
      <w:r w:rsidRPr="36E4882F">
        <w:rPr>
          <w:rFonts w:eastAsiaTheme="majorEastAsia"/>
          <w:b w:val="0"/>
          <w:bCs w:val="0"/>
          <w:color w:val="808080" w:themeColor="background1" w:themeShade="80"/>
          <w:shd w:val="clear" w:color="auto" w:fill="auto"/>
          <w:lang w:val="es-CO" w:eastAsia="en-US"/>
        </w:rPr>
        <w:t xml:space="preserve"> tiene como propósito orientar a los responsables en la elaboración y documentación de la ficha metodológica del proyecto estadístico, a través de la cual se presentan las pautas generales y los lineamientos estandarizados y armonizados necesarios para la elaboración de la ficha. Para ello, proporciona un marco de referencia claro y coherente para el proceso de diligenciamiento, destacando los aspectos técnicos y metodológicos fundamentales que deben ser considerados en el diseño del proyecto estadístico.</w:t>
      </w:r>
    </w:p>
    <w:p w14:paraId="3C878EA6" w14:textId="77777777" w:rsidR="005C52A4" w:rsidRDefault="005C52A4" w:rsidP="005C52A4">
      <w:pPr>
        <w:pStyle w:val="Ttulo2"/>
        <w:rPr>
          <w:rFonts w:eastAsiaTheme="majorEastAsia"/>
          <w:b w:val="0"/>
          <w:bCs w:val="0"/>
          <w:color w:val="808080" w:themeColor="background1" w:themeShade="80"/>
          <w:shd w:val="clear" w:color="auto" w:fill="auto"/>
          <w:lang w:val="es-CO" w:eastAsia="en-US"/>
        </w:rPr>
      </w:pPr>
      <w:r w:rsidRPr="005C52A4">
        <w:rPr>
          <w:rFonts w:eastAsiaTheme="majorEastAsia"/>
          <w:b w:val="0"/>
          <w:bCs w:val="0"/>
          <w:color w:val="808080" w:themeColor="background1" w:themeShade="80"/>
          <w:shd w:val="clear" w:color="auto" w:fill="auto"/>
          <w:lang w:val="es-CO" w:eastAsia="en-US"/>
        </w:rPr>
        <w:t xml:space="preserve">Al centrarse en estos lineamientos, la guía busca garantizar la transparencia y la trazabilidad en cada etapa del proceso, facilitando que los usuarios y los diferentes grupos de valor comprendan de manera clara cómo se estructura, desarrolla y documenta el proyecto estadístico. De esta forma, se fortalece la confianza, la claridad y la adecuada gestión de la información estadística generada. </w:t>
      </w:r>
    </w:p>
    <w:p w14:paraId="076ADAB4" w14:textId="30E78289" w:rsidR="00C731DC" w:rsidRPr="00EC1412" w:rsidRDefault="00C731DC" w:rsidP="005C52A4">
      <w:pPr>
        <w:pStyle w:val="Ttulo2"/>
        <w:rPr>
          <w:rFonts w:eastAsiaTheme="majorEastAsia"/>
          <w:lang w:val="es-CO"/>
        </w:rPr>
      </w:pPr>
      <w:r w:rsidRPr="00EC1412">
        <w:rPr>
          <w:rFonts w:eastAsiaTheme="majorEastAsia"/>
          <w:lang w:val="es-CO"/>
        </w:rPr>
        <w:t>ALCANCE </w:t>
      </w:r>
    </w:p>
    <w:bookmarkEnd w:id="3"/>
    <w:p w14:paraId="520CF1FF" w14:textId="2C41776D" w:rsidR="00335E2F" w:rsidRDefault="34B0A6DD" w:rsidP="36E4882F">
      <w:pPr>
        <w:tabs>
          <w:tab w:val="left" w:pos="3667"/>
        </w:tabs>
        <w:spacing w:before="0" w:after="200"/>
        <w:jc w:val="both"/>
        <w:rPr>
          <w:rFonts w:eastAsiaTheme="majorEastAsia" w:cs="Arial"/>
          <w:color w:val="808080" w:themeColor="background1" w:themeShade="80"/>
        </w:rPr>
      </w:pPr>
      <w:r w:rsidRPr="36E4882F">
        <w:rPr>
          <w:rFonts w:eastAsiaTheme="majorEastAsia" w:cs="Arial"/>
          <w:color w:val="808080" w:themeColor="background1" w:themeShade="80"/>
        </w:rPr>
        <w:t xml:space="preserve">Este formato </w:t>
      </w:r>
      <w:r w:rsidR="00902CF0" w:rsidRPr="36E4882F">
        <w:rPr>
          <w:rFonts w:eastAsiaTheme="majorEastAsia" w:cs="Arial"/>
          <w:color w:val="808080" w:themeColor="background1" w:themeShade="80"/>
        </w:rPr>
        <w:t>establece los lineamientos para la elaboración y diligenciamiento de la ficha metodológica del proyecto estadístico, definiendo los aspectos técnicos y metodológicos que deben considerarse desde la detección y análisis de necesidades de información hasta la revisión y/o evaluación del proceso, una vez difundidos los resultados. Su aplicación busca asegurar la coherencia, transparencia y mejora continua en la generación de la información estadística.</w:t>
      </w:r>
    </w:p>
    <w:p w14:paraId="4E2B09C3" w14:textId="77777777" w:rsidR="00902CF0" w:rsidRDefault="00902CF0" w:rsidP="00902CF0">
      <w:pPr>
        <w:tabs>
          <w:tab w:val="left" w:pos="3667"/>
        </w:tabs>
        <w:spacing w:before="0" w:after="200"/>
        <w:jc w:val="both"/>
        <w:rPr>
          <w:rFonts w:eastAsiaTheme="majorEastAsia" w:cs="Arial"/>
          <w:color w:val="365F91" w:themeColor="accent1" w:themeShade="BF"/>
          <w:szCs w:val="24"/>
        </w:rPr>
      </w:pPr>
    </w:p>
    <w:p w14:paraId="57BA7D98" w14:textId="748DAAD1" w:rsidR="00C731DC" w:rsidRPr="00EC1412" w:rsidRDefault="00C731DC" w:rsidP="36E4882F">
      <w:pPr>
        <w:pStyle w:val="Ttulo2"/>
        <w:rPr>
          <w:rFonts w:eastAsiaTheme="majorEastAsia"/>
          <w:lang w:val="es-CO"/>
        </w:rPr>
      </w:pPr>
      <w:r w:rsidRPr="36E4882F">
        <w:rPr>
          <w:rFonts w:eastAsiaTheme="majorEastAsia"/>
          <w:lang w:val="es-CO"/>
        </w:rPr>
        <w:lastRenderedPageBreak/>
        <w:t> CONTENIDO</w:t>
      </w:r>
      <w:r w:rsidR="009068D2" w:rsidRPr="36E4882F">
        <w:rPr>
          <w:rFonts w:eastAsiaTheme="majorEastAsia"/>
          <w:lang w:val="es-CO"/>
        </w:rPr>
        <w:t xml:space="preserve"> DE LA FICHA METODOLÓGICA </w:t>
      </w:r>
    </w:p>
    <w:p w14:paraId="717CC583" w14:textId="696B85D1" w:rsidR="00F03499" w:rsidRDefault="00F03499" w:rsidP="00F03499">
      <w:pPr>
        <w:jc w:val="both"/>
        <w:rPr>
          <w:rFonts w:eastAsiaTheme="majorEastAsia" w:cs="Arial"/>
          <w:color w:val="808080" w:themeColor="background1" w:themeShade="80"/>
        </w:rPr>
      </w:pPr>
      <w:r w:rsidRPr="00F03499">
        <w:rPr>
          <w:rFonts w:eastAsiaTheme="majorEastAsia" w:cs="Arial"/>
          <w:color w:val="808080" w:themeColor="background1" w:themeShade="80"/>
        </w:rPr>
        <w:t>Para la construcción de la ficha metodológica de</w:t>
      </w:r>
      <w:r>
        <w:rPr>
          <w:rFonts w:eastAsiaTheme="majorEastAsia" w:cs="Arial"/>
          <w:color w:val="808080" w:themeColor="background1" w:themeShade="80"/>
        </w:rPr>
        <w:t xml:space="preserve">l proyecto </w:t>
      </w:r>
      <w:r w:rsidRPr="00F03499">
        <w:rPr>
          <w:rFonts w:eastAsiaTheme="majorEastAsia" w:cs="Arial"/>
          <w:color w:val="808080" w:themeColor="background1" w:themeShade="80"/>
        </w:rPr>
        <w:t>estadístic</w:t>
      </w:r>
      <w:r>
        <w:rPr>
          <w:rFonts w:eastAsiaTheme="majorEastAsia" w:cs="Arial"/>
          <w:color w:val="808080" w:themeColor="background1" w:themeShade="80"/>
        </w:rPr>
        <w:t>o</w:t>
      </w:r>
      <w:r w:rsidRPr="00F03499">
        <w:rPr>
          <w:rFonts w:eastAsiaTheme="majorEastAsia" w:cs="Arial"/>
          <w:color w:val="808080" w:themeColor="background1" w:themeShade="80"/>
        </w:rPr>
        <w:t xml:space="preserve"> se deben tener en cuenta el formato y las indicaciones establecidas. No obstante, cuando alguno de los elementos de la ficha no resulte aplicable según las características de la operación estadística, este podrá omitirse de manera justificada.</w:t>
      </w:r>
    </w:p>
    <w:tbl>
      <w:tblPr>
        <w:tblStyle w:val="Tablaconcuadrcula1clara"/>
        <w:tblW w:w="5000" w:type="pct"/>
        <w:tblLook w:val="04A0" w:firstRow="1" w:lastRow="0" w:firstColumn="1" w:lastColumn="0" w:noHBand="0" w:noVBand="1"/>
      </w:tblPr>
      <w:tblGrid>
        <w:gridCol w:w="2442"/>
        <w:gridCol w:w="6386"/>
      </w:tblGrid>
      <w:tr w:rsidR="00C642F5" w:rsidRPr="00C642F5" w14:paraId="1B1C51D2" w14:textId="77777777" w:rsidTr="00EC141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2"/>
            <w:noWrap/>
            <w:hideMark/>
          </w:tcPr>
          <w:p w14:paraId="12993894" w14:textId="77777777"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FICHA METODOLÓGICA</w:t>
            </w:r>
          </w:p>
        </w:tc>
      </w:tr>
      <w:tr w:rsidR="00C642F5" w:rsidRPr="00C642F5" w14:paraId="3A538C52" w14:textId="77777777" w:rsidTr="00EC1412">
        <w:trPr>
          <w:trHeight w:val="405"/>
        </w:trPr>
        <w:tc>
          <w:tcPr>
            <w:cnfStyle w:val="001000000000" w:firstRow="0" w:lastRow="0" w:firstColumn="1" w:lastColumn="0" w:oddVBand="0" w:evenVBand="0" w:oddHBand="0" w:evenHBand="0" w:firstRowFirstColumn="0" w:firstRowLastColumn="0" w:lastRowFirstColumn="0" w:lastRowLastColumn="0"/>
            <w:tcW w:w="1383" w:type="pct"/>
            <w:hideMark/>
          </w:tcPr>
          <w:p w14:paraId="287BA6C7" w14:textId="77777777"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 xml:space="preserve">VARIABLE </w:t>
            </w:r>
          </w:p>
        </w:tc>
        <w:tc>
          <w:tcPr>
            <w:tcW w:w="3617" w:type="pct"/>
            <w:noWrap/>
            <w:hideMark/>
          </w:tcPr>
          <w:p w14:paraId="2AB9F0B1"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DESCRIPCIÓN </w:t>
            </w:r>
          </w:p>
        </w:tc>
      </w:tr>
      <w:tr w:rsidR="00C642F5" w:rsidRPr="00C642F5" w14:paraId="17E331F7" w14:textId="77777777" w:rsidTr="00EC1412">
        <w:trPr>
          <w:trHeight w:val="1380"/>
        </w:trPr>
        <w:tc>
          <w:tcPr>
            <w:cnfStyle w:val="001000000000" w:firstRow="0" w:lastRow="0" w:firstColumn="1" w:lastColumn="0" w:oddVBand="0" w:evenVBand="0" w:oddHBand="0" w:evenHBand="0" w:firstRowFirstColumn="0" w:firstRowLastColumn="0" w:lastRowFirstColumn="0" w:lastRowLastColumn="0"/>
            <w:tcW w:w="1383" w:type="pct"/>
            <w:hideMark/>
          </w:tcPr>
          <w:p w14:paraId="04B36C94"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23AED59" w14:textId="529A4E1C"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 xml:space="preserve">Nombre </w:t>
            </w:r>
            <w:r w:rsidRPr="00B569A1">
              <w:rPr>
                <w:rFonts w:eastAsiaTheme="majorEastAsia" w:cs="Arial"/>
                <w:b w:val="0"/>
                <w:bCs w:val="0"/>
                <w:color w:val="808080" w:themeColor="background1" w:themeShade="80"/>
                <w:szCs w:val="24"/>
              </w:rPr>
              <w:t>del proyecto</w:t>
            </w:r>
            <w:r w:rsidRPr="00C642F5">
              <w:rPr>
                <w:rFonts w:eastAsiaTheme="majorEastAsia" w:cs="Arial"/>
                <w:b w:val="0"/>
                <w:bCs w:val="0"/>
                <w:color w:val="808080" w:themeColor="background1" w:themeShade="80"/>
                <w:szCs w:val="24"/>
              </w:rPr>
              <w:t xml:space="preserve"> estadístico y sigla</w:t>
            </w:r>
          </w:p>
        </w:tc>
        <w:tc>
          <w:tcPr>
            <w:tcW w:w="3617" w:type="pct"/>
            <w:hideMark/>
          </w:tcPr>
          <w:p w14:paraId="19B034B8"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Registre el nombre de la operación estadística y su sigla debe corresponder al reportado en el sistema de</w:t>
            </w:r>
            <w:r w:rsidRPr="00C642F5">
              <w:rPr>
                <w:rFonts w:eastAsiaTheme="majorEastAsia" w:cs="Arial"/>
                <w:color w:val="808080" w:themeColor="background1" w:themeShade="80"/>
                <w:szCs w:val="24"/>
              </w:rPr>
              <w:br/>
              <w:t>Identificación del proyecto de la Supersalud</w:t>
            </w:r>
          </w:p>
        </w:tc>
      </w:tr>
      <w:tr w:rsidR="00C642F5" w:rsidRPr="00C642F5" w14:paraId="50AB13E3" w14:textId="77777777" w:rsidTr="00EC1412">
        <w:trPr>
          <w:trHeight w:val="1410"/>
        </w:trPr>
        <w:tc>
          <w:tcPr>
            <w:cnfStyle w:val="001000000000" w:firstRow="0" w:lastRow="0" w:firstColumn="1" w:lastColumn="0" w:oddVBand="0" w:evenVBand="0" w:oddHBand="0" w:evenHBand="0" w:firstRowFirstColumn="0" w:firstRowLastColumn="0" w:lastRowFirstColumn="0" w:lastRowLastColumn="0"/>
            <w:tcW w:w="1383" w:type="pct"/>
            <w:hideMark/>
          </w:tcPr>
          <w:p w14:paraId="620E0AD0"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990079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2009046" w14:textId="794A118B"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Antecedentes </w:t>
            </w:r>
          </w:p>
        </w:tc>
        <w:tc>
          <w:tcPr>
            <w:tcW w:w="3617" w:type="pct"/>
            <w:hideMark/>
          </w:tcPr>
          <w:p w14:paraId="6AAB821A"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de manera sintética el origen y la evolución histórica de la operación estadística, incluyendo las transformaciones y ajustes más relevantes que ha tenido a lo largo del tiempo.</w:t>
            </w:r>
          </w:p>
        </w:tc>
      </w:tr>
      <w:tr w:rsidR="00C642F5" w:rsidRPr="00C642F5" w14:paraId="30B45671" w14:textId="77777777" w:rsidTr="00EC1412">
        <w:trPr>
          <w:trHeight w:val="2505"/>
        </w:trPr>
        <w:tc>
          <w:tcPr>
            <w:cnfStyle w:val="001000000000" w:firstRow="0" w:lastRow="0" w:firstColumn="1" w:lastColumn="0" w:oddVBand="0" w:evenVBand="0" w:oddHBand="0" w:evenHBand="0" w:firstRowFirstColumn="0" w:firstRowLastColumn="0" w:lastRowFirstColumn="0" w:lastRowLastColumn="0"/>
            <w:tcW w:w="1383" w:type="pct"/>
            <w:hideMark/>
          </w:tcPr>
          <w:p w14:paraId="53B2E6EA"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18F80BA"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E26C048" w14:textId="11519360"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Objetivo General </w:t>
            </w:r>
          </w:p>
        </w:tc>
        <w:tc>
          <w:tcPr>
            <w:tcW w:w="3617" w:type="pct"/>
            <w:hideMark/>
          </w:tcPr>
          <w:p w14:paraId="3FAB7BAC" w14:textId="6F027F2B"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 xml:space="preserve">Formule el objetivo general del proyecto </w:t>
            </w:r>
            <w:r w:rsidRPr="00B569A1">
              <w:rPr>
                <w:rFonts w:eastAsiaTheme="majorEastAsia" w:cs="Arial"/>
                <w:color w:val="808080" w:themeColor="background1" w:themeShade="80"/>
                <w:szCs w:val="24"/>
              </w:rPr>
              <w:t>estadístico</w:t>
            </w:r>
            <w:r w:rsidRPr="00C642F5">
              <w:rPr>
                <w:rFonts w:eastAsiaTheme="majorEastAsia" w:cs="Arial"/>
                <w:color w:val="808080" w:themeColor="background1" w:themeShade="80"/>
                <w:szCs w:val="24"/>
              </w:rPr>
              <w:t>, el cual define su finalidad y expresa de manera global el resultado que se busca alcanzar. Este objetivo orienta el desarrollo de la operación estadística y constituye un punto de referencia para la planificación y ejecución de las actividades asociadas.</w:t>
            </w:r>
            <w:r w:rsidRPr="00C642F5">
              <w:rPr>
                <w:rFonts w:eastAsiaTheme="majorEastAsia" w:cs="Arial"/>
                <w:color w:val="808080" w:themeColor="background1" w:themeShade="80"/>
                <w:szCs w:val="24"/>
              </w:rPr>
              <w:br/>
              <w:t>La formulación del objetivo debe integrar de manera clara los elementos que permitan responder a las siguientes preguntas: ¿qué se realizará?, ¿sobre qué se realizará?, ¿para qué se realizará? y ¿dónde se llevará a cabo?</w:t>
            </w:r>
          </w:p>
        </w:tc>
      </w:tr>
      <w:tr w:rsidR="00C642F5" w:rsidRPr="00C642F5" w14:paraId="2666637C" w14:textId="77777777" w:rsidTr="00EC1412">
        <w:trPr>
          <w:trHeight w:val="1440"/>
        </w:trPr>
        <w:tc>
          <w:tcPr>
            <w:cnfStyle w:val="001000000000" w:firstRow="0" w:lastRow="0" w:firstColumn="1" w:lastColumn="0" w:oddVBand="0" w:evenVBand="0" w:oddHBand="0" w:evenHBand="0" w:firstRowFirstColumn="0" w:firstRowLastColumn="0" w:lastRowFirstColumn="0" w:lastRowLastColumn="0"/>
            <w:tcW w:w="1383" w:type="pct"/>
            <w:hideMark/>
          </w:tcPr>
          <w:p w14:paraId="00DB66C1"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66A972A"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122F1163"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1165088B" w14:textId="223624D0"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Objetivos específicos </w:t>
            </w:r>
          </w:p>
        </w:tc>
        <w:tc>
          <w:tcPr>
            <w:tcW w:w="3617" w:type="pct"/>
            <w:hideMark/>
          </w:tcPr>
          <w:p w14:paraId="6C0567A7"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Relacione los objetivos específicos del proyecto estadístico, los cuales precisan los propósitos particulares que se buscan alcanzar y que contribuyen al cumplimiento del objetivo general. Estos deben describir de manera clara y precisa el fenómeno de estudio, las unidades sobre las cuales se realizarán las mediciones y el alcance del proyecto estadístico.</w:t>
            </w:r>
          </w:p>
        </w:tc>
      </w:tr>
      <w:tr w:rsidR="00C642F5" w:rsidRPr="00C642F5" w14:paraId="62FAEFEA" w14:textId="77777777" w:rsidTr="00EC1412">
        <w:trPr>
          <w:trHeight w:val="1440"/>
        </w:trPr>
        <w:tc>
          <w:tcPr>
            <w:cnfStyle w:val="001000000000" w:firstRow="0" w:lastRow="0" w:firstColumn="1" w:lastColumn="0" w:oddVBand="0" w:evenVBand="0" w:oddHBand="0" w:evenHBand="0" w:firstRowFirstColumn="0" w:firstRowLastColumn="0" w:lastRowFirstColumn="0" w:lastRowLastColumn="0"/>
            <w:tcW w:w="1383" w:type="pct"/>
            <w:hideMark/>
          </w:tcPr>
          <w:p w14:paraId="41FB4772"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F26784E"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BE6E2C8"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15BE7D4"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1036297" w14:textId="798E40E1"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Alcance temático </w:t>
            </w:r>
          </w:p>
        </w:tc>
        <w:tc>
          <w:tcPr>
            <w:tcW w:w="3617" w:type="pct"/>
            <w:hideMark/>
          </w:tcPr>
          <w:p w14:paraId="39EA0CD4"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la delimitación temática y geográfica del proyecto estadístico (por ejemplo, tipo de actividades analizadas, estratos socioeconómicos, niveles de desagregación geográfica, entre otros aspectos). El alcance debe precisar los aspectos que serán objeto de análisis y sobre los cuales se presentarán los resultados, así como identificar los temas que no serán considerados, justificando de manera clara su exclusión.</w:t>
            </w:r>
          </w:p>
        </w:tc>
      </w:tr>
      <w:tr w:rsidR="00C642F5" w:rsidRPr="00C642F5" w14:paraId="7E0A7C45" w14:textId="77777777" w:rsidTr="00EC1412">
        <w:trPr>
          <w:trHeight w:val="3285"/>
        </w:trPr>
        <w:tc>
          <w:tcPr>
            <w:cnfStyle w:val="001000000000" w:firstRow="0" w:lastRow="0" w:firstColumn="1" w:lastColumn="0" w:oddVBand="0" w:evenVBand="0" w:oddHBand="0" w:evenHBand="0" w:firstRowFirstColumn="0" w:firstRowLastColumn="0" w:lastRowFirstColumn="0" w:lastRowLastColumn="0"/>
            <w:tcW w:w="1383" w:type="pct"/>
            <w:hideMark/>
          </w:tcPr>
          <w:p w14:paraId="41C3379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1AB6D11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509AD92"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DDECC33"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FD2C81D" w14:textId="3F54A8DC"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Uso potencial de la Información estadística </w:t>
            </w:r>
          </w:p>
        </w:tc>
        <w:tc>
          <w:tcPr>
            <w:tcW w:w="3617" w:type="pct"/>
            <w:hideMark/>
          </w:tcPr>
          <w:p w14:paraId="6453CDC9"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Registrar puntualmente los posibles usos que tendrá la información generada por el proyecto estadístico, tales como el apoyo a la toma de decisiones, la formulación, seguimiento y evaluación de políticas, planes, programas o proyectos, así como su utilización en procesos de planeación, análisis, investigación y rendición de cuentas, indicando los principales usuarios o grupos de valor a los que está dirigida.</w:t>
            </w:r>
          </w:p>
        </w:tc>
      </w:tr>
      <w:tr w:rsidR="00C642F5" w:rsidRPr="00C642F5" w14:paraId="681BC106" w14:textId="77777777" w:rsidTr="00EC1412">
        <w:trPr>
          <w:trHeight w:val="1800"/>
        </w:trPr>
        <w:tc>
          <w:tcPr>
            <w:cnfStyle w:val="001000000000" w:firstRow="0" w:lastRow="0" w:firstColumn="1" w:lastColumn="0" w:oddVBand="0" w:evenVBand="0" w:oddHBand="0" w:evenHBand="0" w:firstRowFirstColumn="0" w:firstRowLastColumn="0" w:lastRowFirstColumn="0" w:lastRowLastColumn="0"/>
            <w:tcW w:w="1383" w:type="pct"/>
            <w:hideMark/>
          </w:tcPr>
          <w:p w14:paraId="30469FC5"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F09461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827E068"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551308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34E649D" w14:textId="6CD8D430"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Aporte a la Política Pública </w:t>
            </w:r>
          </w:p>
        </w:tc>
        <w:tc>
          <w:tcPr>
            <w:tcW w:w="3617" w:type="pct"/>
            <w:hideMark/>
          </w:tcPr>
          <w:p w14:paraId="2176DD7D"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de cómo la información estadística generada por el proyecto estadístico contribuye a la formulación, implementación, seguimiento y evaluación de políticas públicas, planes, programas o estrategias. Asimismo, se debe indicar de qué manera los resultados apoyan la toma de decisiones, la identificación de problemáticas, el diseño de intervenciones y el fortalecimiento de la gestión pública en el ámbito correspondiente.</w:t>
            </w:r>
          </w:p>
        </w:tc>
      </w:tr>
      <w:tr w:rsidR="00C642F5" w:rsidRPr="00C642F5" w14:paraId="4CD863C5" w14:textId="77777777" w:rsidTr="00EC1412">
        <w:trPr>
          <w:trHeight w:val="2400"/>
        </w:trPr>
        <w:tc>
          <w:tcPr>
            <w:cnfStyle w:val="001000000000" w:firstRow="0" w:lastRow="0" w:firstColumn="1" w:lastColumn="0" w:oddVBand="0" w:evenVBand="0" w:oddHBand="0" w:evenHBand="0" w:firstRowFirstColumn="0" w:firstRowLastColumn="0" w:lastRowFirstColumn="0" w:lastRowLastColumn="0"/>
            <w:tcW w:w="1383" w:type="pct"/>
            <w:hideMark/>
          </w:tcPr>
          <w:p w14:paraId="162962DE"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EFF6C36"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B2F2E85"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BC9015D" w14:textId="26C02F1F"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Principales usuarios </w:t>
            </w:r>
          </w:p>
        </w:tc>
        <w:tc>
          <w:tcPr>
            <w:tcW w:w="3617" w:type="pct"/>
            <w:hideMark/>
          </w:tcPr>
          <w:p w14:paraId="3945FBC4" w14:textId="0811793B"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B569A1">
              <w:rPr>
                <w:rFonts w:eastAsiaTheme="majorEastAsia" w:cs="Arial"/>
                <w:color w:val="808080" w:themeColor="background1" w:themeShade="80"/>
                <w:szCs w:val="24"/>
              </w:rPr>
              <w:t xml:space="preserve">Mencione </w:t>
            </w:r>
            <w:r w:rsidRPr="00C642F5">
              <w:rPr>
                <w:rFonts w:eastAsiaTheme="majorEastAsia" w:cs="Arial"/>
                <w:color w:val="808080" w:themeColor="background1" w:themeShade="80"/>
                <w:szCs w:val="24"/>
              </w:rPr>
              <w:t>los actores que utilizarán la información generada por el proyecto estadístico, tales como entidades públicas, tomadores de decisión, áreas misionales, investigadores, organismos de control, academia, sector privado o ciudadanía en general, según corresponda. Asimismo, se debe señalar el tipo de uso que cada grupo realizará de la información y su nivel de interés o participación.</w:t>
            </w:r>
          </w:p>
        </w:tc>
      </w:tr>
      <w:tr w:rsidR="00C642F5" w:rsidRPr="00C642F5" w14:paraId="70C30041" w14:textId="77777777" w:rsidTr="00EC1412">
        <w:trPr>
          <w:trHeight w:val="720"/>
        </w:trPr>
        <w:tc>
          <w:tcPr>
            <w:cnfStyle w:val="001000000000" w:firstRow="0" w:lastRow="0" w:firstColumn="1" w:lastColumn="0" w:oddVBand="0" w:evenVBand="0" w:oddHBand="0" w:evenHBand="0" w:firstRowFirstColumn="0" w:firstRowLastColumn="0" w:lastRowFirstColumn="0" w:lastRowLastColumn="0"/>
            <w:tcW w:w="1383" w:type="pct"/>
            <w:hideMark/>
          </w:tcPr>
          <w:p w14:paraId="035ECE30"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CAA5EF4"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478670B" w14:textId="6718C780"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Conceptos </w:t>
            </w:r>
          </w:p>
        </w:tc>
        <w:tc>
          <w:tcPr>
            <w:tcW w:w="3617" w:type="pct"/>
            <w:hideMark/>
          </w:tcPr>
          <w:p w14:paraId="3A15C8BE" w14:textId="31BD9026"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 xml:space="preserve">Registra los conceptos utilizados en el proyecto </w:t>
            </w:r>
            <w:r w:rsidRPr="00B569A1">
              <w:rPr>
                <w:rFonts w:eastAsiaTheme="majorEastAsia" w:cs="Arial"/>
                <w:color w:val="808080" w:themeColor="background1" w:themeShade="80"/>
                <w:szCs w:val="24"/>
              </w:rPr>
              <w:t>estadístico</w:t>
            </w:r>
            <w:r w:rsidRPr="00C642F5">
              <w:rPr>
                <w:rFonts w:eastAsiaTheme="majorEastAsia" w:cs="Arial"/>
                <w:color w:val="808080" w:themeColor="background1" w:themeShade="80"/>
                <w:szCs w:val="24"/>
              </w:rPr>
              <w:t xml:space="preserve">, con el fin de facilitar la comprensión de su alcance, el fenómeno de estudio y la adecuada interpretación de los resultados generados. </w:t>
            </w:r>
            <w:r w:rsidRPr="00B569A1">
              <w:rPr>
                <w:rFonts w:eastAsiaTheme="majorEastAsia" w:cs="Arial"/>
                <w:color w:val="808080" w:themeColor="background1" w:themeShade="80"/>
                <w:szCs w:val="24"/>
              </w:rPr>
              <w:t>Así como</w:t>
            </w:r>
            <w:r w:rsidRPr="00C642F5">
              <w:rPr>
                <w:rFonts w:eastAsiaTheme="majorEastAsia" w:cs="Arial"/>
                <w:color w:val="808080" w:themeColor="background1" w:themeShade="80"/>
                <w:szCs w:val="24"/>
              </w:rPr>
              <w:t xml:space="preserve"> establecer uniformidad, calidad y comparabilidad de la </w:t>
            </w:r>
            <w:r w:rsidRPr="00C642F5">
              <w:rPr>
                <w:rFonts w:eastAsiaTheme="majorEastAsia" w:cs="Arial"/>
                <w:color w:val="808080" w:themeColor="background1" w:themeShade="80"/>
                <w:szCs w:val="24"/>
              </w:rPr>
              <w:lastRenderedPageBreak/>
              <w:t>información con el uso de conceptos estandarizados y normalizados</w:t>
            </w:r>
          </w:p>
        </w:tc>
      </w:tr>
      <w:tr w:rsidR="00C642F5" w:rsidRPr="00C642F5" w14:paraId="6B9C1841" w14:textId="77777777" w:rsidTr="00EC1412">
        <w:trPr>
          <w:trHeight w:val="1080"/>
        </w:trPr>
        <w:tc>
          <w:tcPr>
            <w:cnfStyle w:val="001000000000" w:firstRow="0" w:lastRow="0" w:firstColumn="1" w:lastColumn="0" w:oddVBand="0" w:evenVBand="0" w:oddHBand="0" w:evenHBand="0" w:firstRowFirstColumn="0" w:firstRowLastColumn="0" w:lastRowFirstColumn="0" w:lastRowLastColumn="0"/>
            <w:tcW w:w="1383" w:type="pct"/>
            <w:hideMark/>
          </w:tcPr>
          <w:p w14:paraId="5CA2543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0ACBFE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B913026"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3EDB8A6" w14:textId="429B5178"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Marco jurídico </w:t>
            </w:r>
          </w:p>
        </w:tc>
        <w:tc>
          <w:tcPr>
            <w:tcW w:w="3617" w:type="pct"/>
            <w:hideMark/>
          </w:tcPr>
          <w:p w14:paraId="51D175AC"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deben registrar las normas, leyes, decretos, resoluciones, lineamientos y demás disposiciones legales y técnicas que sustentan y regulan el desarrollo del proyecto, así como aquellas que definen las competencias institucionales, los deberes de reporte y el uso de la información estadística generada.</w:t>
            </w:r>
          </w:p>
        </w:tc>
      </w:tr>
      <w:tr w:rsidR="00C642F5" w:rsidRPr="00C642F5" w14:paraId="369CB18F" w14:textId="77777777" w:rsidTr="00EC1412">
        <w:trPr>
          <w:trHeight w:val="1065"/>
        </w:trPr>
        <w:tc>
          <w:tcPr>
            <w:cnfStyle w:val="001000000000" w:firstRow="0" w:lastRow="0" w:firstColumn="1" w:lastColumn="0" w:oddVBand="0" w:evenVBand="0" w:oddHBand="0" w:evenHBand="0" w:firstRowFirstColumn="0" w:firstRowLastColumn="0" w:lastRowFirstColumn="0" w:lastRowLastColumn="0"/>
            <w:tcW w:w="1383" w:type="pct"/>
            <w:hideMark/>
          </w:tcPr>
          <w:p w14:paraId="21EF33C2"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C3F22B1"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AFDA9C9"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E5B6E79" w14:textId="1D22CC20"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Referentes Nacionales e internacionales </w:t>
            </w:r>
          </w:p>
        </w:tc>
        <w:tc>
          <w:tcPr>
            <w:tcW w:w="3617" w:type="pct"/>
            <w:hideMark/>
          </w:tcPr>
          <w:p w14:paraId="74A9F158"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deben registrar los marcos, normas, estándares, metodologías, buenas prácticas y recomendaciones de carácter nacional e internacional que sirven de referencia para el diseño y desarrollo del proyecto estadístico, y que contribuyen a asegurar la coherencia, calidad, comparabilidad y alineación de la información generada con estándares reconocidos.</w:t>
            </w:r>
          </w:p>
        </w:tc>
      </w:tr>
      <w:tr w:rsidR="00C642F5" w:rsidRPr="00C642F5" w14:paraId="5716BE08" w14:textId="77777777" w:rsidTr="00EC1412">
        <w:trPr>
          <w:trHeight w:val="1575"/>
        </w:trPr>
        <w:tc>
          <w:tcPr>
            <w:cnfStyle w:val="001000000000" w:firstRow="0" w:lastRow="0" w:firstColumn="1" w:lastColumn="0" w:oddVBand="0" w:evenVBand="0" w:oddHBand="0" w:evenHBand="0" w:firstRowFirstColumn="0" w:firstRowLastColumn="0" w:lastRowFirstColumn="0" w:lastRowLastColumn="0"/>
            <w:tcW w:w="1383" w:type="pct"/>
            <w:hideMark/>
          </w:tcPr>
          <w:p w14:paraId="2AC498D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62C493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5016C0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45486B4" w14:textId="4C02DDBD"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Variables </w:t>
            </w:r>
          </w:p>
        </w:tc>
        <w:tc>
          <w:tcPr>
            <w:tcW w:w="3617" w:type="pct"/>
            <w:hideMark/>
          </w:tcPr>
          <w:p w14:paraId="29C0735F"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las principales variables a medir con la operación estadística y a emplear en el cálculo de los indicadores estadísticos. Por variable se entiende a una característica de una unidad observada, que puede asumir un conjunto de valores los cuales pueden ser una medida numérica o una categoría de una clasificación asignada.</w:t>
            </w:r>
          </w:p>
        </w:tc>
      </w:tr>
      <w:tr w:rsidR="00C642F5" w:rsidRPr="00C642F5" w14:paraId="2D20E99A" w14:textId="77777777" w:rsidTr="00EC1412">
        <w:trPr>
          <w:trHeight w:val="2685"/>
        </w:trPr>
        <w:tc>
          <w:tcPr>
            <w:cnfStyle w:val="001000000000" w:firstRow="0" w:lastRow="0" w:firstColumn="1" w:lastColumn="0" w:oddVBand="0" w:evenVBand="0" w:oddHBand="0" w:evenHBand="0" w:firstRowFirstColumn="0" w:firstRowLastColumn="0" w:lastRowFirstColumn="0" w:lastRowLastColumn="0"/>
            <w:tcW w:w="1383" w:type="pct"/>
            <w:hideMark/>
          </w:tcPr>
          <w:p w14:paraId="19A1BBB5"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FBBCE27"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E2CDFAD"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1E850D6D" w14:textId="12E09E7D"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Nomenclaturas y Clasificaciones </w:t>
            </w:r>
          </w:p>
        </w:tc>
        <w:tc>
          <w:tcPr>
            <w:tcW w:w="3617" w:type="pct"/>
            <w:hideMark/>
          </w:tcPr>
          <w:p w14:paraId="7160E43D"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 xml:space="preserve">Relacione los estándares utilizados en el proyecto estadístico, los cuales pueden ser: clasificaciones estadísticas, nomenclaturas y todas aquellas orientadas a la interoperabilidad. </w:t>
            </w:r>
            <w:r w:rsidRPr="00C642F5">
              <w:rPr>
                <w:rFonts w:eastAsiaTheme="majorEastAsia" w:cs="Arial"/>
                <w:color w:val="808080" w:themeColor="background1" w:themeShade="80"/>
                <w:szCs w:val="24"/>
              </w:rPr>
              <w:br/>
              <w:t>(deben corresponder a versiones actualizadas, adoptadas y adaptadas para Colombia).</w:t>
            </w:r>
          </w:p>
        </w:tc>
      </w:tr>
      <w:tr w:rsidR="00C642F5" w:rsidRPr="00C642F5" w14:paraId="5D54D940" w14:textId="77777777" w:rsidTr="00EC1412">
        <w:trPr>
          <w:trHeight w:val="1440"/>
        </w:trPr>
        <w:tc>
          <w:tcPr>
            <w:cnfStyle w:val="001000000000" w:firstRow="0" w:lastRow="0" w:firstColumn="1" w:lastColumn="0" w:oddVBand="0" w:evenVBand="0" w:oddHBand="0" w:evenHBand="0" w:firstRowFirstColumn="0" w:firstRowLastColumn="0" w:lastRowFirstColumn="0" w:lastRowLastColumn="0"/>
            <w:tcW w:w="1383" w:type="pct"/>
            <w:hideMark/>
          </w:tcPr>
          <w:p w14:paraId="1C2BDA5D"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CEE9629"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4C758A7"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0087213"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2AE9315" w14:textId="1EA0F5F5"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Universo de Estudio </w:t>
            </w:r>
          </w:p>
        </w:tc>
        <w:tc>
          <w:tcPr>
            <w:tcW w:w="3617" w:type="pct"/>
            <w:hideMark/>
          </w:tcPr>
          <w:p w14:paraId="5E4D7A2C"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el conjunto total de individuos, unidades o elementos sobre los cuales es posible observar y analizar las características de interés del estudio, y a los que se refiere la operación estadística. Este conjunto, que constituye la colectividad de interés, debe cumplir una definición común claramente establecida (por ejemplo, en el caso de un censo de población y vivienda, el universo corresponde a la población residente en hogares particulares durante un período determinado).</w:t>
            </w:r>
          </w:p>
        </w:tc>
      </w:tr>
      <w:tr w:rsidR="00C642F5" w:rsidRPr="00C642F5" w14:paraId="5BFC80B6" w14:textId="77777777" w:rsidTr="00EC1412">
        <w:trPr>
          <w:trHeight w:val="1440"/>
        </w:trPr>
        <w:tc>
          <w:tcPr>
            <w:cnfStyle w:val="001000000000" w:firstRow="0" w:lastRow="0" w:firstColumn="1" w:lastColumn="0" w:oddVBand="0" w:evenVBand="0" w:oddHBand="0" w:evenHBand="0" w:firstRowFirstColumn="0" w:firstRowLastColumn="0" w:lastRowFirstColumn="0" w:lastRowLastColumn="0"/>
            <w:tcW w:w="1383" w:type="pct"/>
            <w:hideMark/>
          </w:tcPr>
          <w:p w14:paraId="33C425D4"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69F7376"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14ED50D"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191E65E6"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1B1F6257" w14:textId="58503C19"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Población objetivo </w:t>
            </w:r>
          </w:p>
        </w:tc>
        <w:tc>
          <w:tcPr>
            <w:tcW w:w="3617" w:type="pct"/>
            <w:hideMark/>
          </w:tcPr>
          <w:p w14:paraId="1E0C6146"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el conjunto de unidades o elementos de los cuales se desea obtener la información y sobre los que se producirán conclusiones o resultados. La población de estudio puede coincidir con el universo o corresponder a un subconjunto de este, según los objetivos del proyecto (por ejemplo, Vigilados, usuarios de servicios de salud, la población puede abarcar a la población residente en todo el territorio nacional durante un período determinado, o limitarse a un grupo específico, como la población residente de determinados estratos socioeconómicos).</w:t>
            </w:r>
          </w:p>
        </w:tc>
      </w:tr>
      <w:tr w:rsidR="00C642F5" w:rsidRPr="00C642F5" w14:paraId="0A034408" w14:textId="77777777" w:rsidTr="00EC1412">
        <w:trPr>
          <w:trHeight w:val="2880"/>
        </w:trPr>
        <w:tc>
          <w:tcPr>
            <w:cnfStyle w:val="001000000000" w:firstRow="0" w:lastRow="0" w:firstColumn="1" w:lastColumn="0" w:oddVBand="0" w:evenVBand="0" w:oddHBand="0" w:evenHBand="0" w:firstRowFirstColumn="0" w:firstRowLastColumn="0" w:lastRowFirstColumn="0" w:lastRowLastColumn="0"/>
            <w:tcW w:w="1383" w:type="pct"/>
            <w:hideMark/>
          </w:tcPr>
          <w:p w14:paraId="216DBDA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FC6833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0751F3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0E2AE7F" w14:textId="2DA57B3A"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 xml:space="preserve">Tipo de </w:t>
            </w:r>
            <w:r w:rsidR="00986EEC" w:rsidRPr="00B569A1">
              <w:rPr>
                <w:rFonts w:eastAsiaTheme="majorEastAsia" w:cs="Arial"/>
                <w:b w:val="0"/>
                <w:bCs w:val="0"/>
                <w:color w:val="808080" w:themeColor="background1" w:themeShade="80"/>
                <w:szCs w:val="24"/>
              </w:rPr>
              <w:t xml:space="preserve">proyecto Estadístico </w:t>
            </w:r>
            <w:r w:rsidRPr="00C642F5">
              <w:rPr>
                <w:rFonts w:eastAsiaTheme="majorEastAsia" w:cs="Arial"/>
                <w:b w:val="0"/>
                <w:bCs w:val="0"/>
                <w:color w:val="808080" w:themeColor="background1" w:themeShade="80"/>
                <w:szCs w:val="24"/>
              </w:rPr>
              <w:t>/Fuente de datos. </w:t>
            </w:r>
          </w:p>
        </w:tc>
        <w:tc>
          <w:tcPr>
            <w:tcW w:w="3617" w:type="pct"/>
            <w:hideMark/>
          </w:tcPr>
          <w:p w14:paraId="134CF297"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 registrar la clasificación del proyecto estadístico de acuerdo con su naturaleza y el origen de la información, señalando si corresponde a un censo, una encuesta por muestreo probabilístico, una encuesta por muestreo no probabilístico, o si se desarrolla a partir del aprovechamiento de registros administrativos, de acuerdo con el diseño metodológico definido.</w:t>
            </w:r>
          </w:p>
        </w:tc>
      </w:tr>
      <w:tr w:rsidR="00C642F5" w:rsidRPr="00C642F5" w14:paraId="06DF28EE" w14:textId="77777777" w:rsidTr="00EC1412">
        <w:trPr>
          <w:trHeight w:val="1080"/>
        </w:trPr>
        <w:tc>
          <w:tcPr>
            <w:cnfStyle w:val="001000000000" w:firstRow="0" w:lastRow="0" w:firstColumn="1" w:lastColumn="0" w:oddVBand="0" w:evenVBand="0" w:oddHBand="0" w:evenHBand="0" w:firstRowFirstColumn="0" w:firstRowLastColumn="0" w:lastRowFirstColumn="0" w:lastRowLastColumn="0"/>
            <w:tcW w:w="1383" w:type="pct"/>
            <w:hideMark/>
          </w:tcPr>
          <w:p w14:paraId="658BC8BD"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C49D58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F84C903"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A559639" w14:textId="7792A304"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Marco estadístico </w:t>
            </w:r>
          </w:p>
        </w:tc>
        <w:tc>
          <w:tcPr>
            <w:tcW w:w="3617" w:type="pct"/>
            <w:hideMark/>
          </w:tcPr>
          <w:p w14:paraId="0070EA75"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 registrar el conjunto de unidades de observación a partir de las cuales se obtienen los datos, tales como directorios, listados, bases de datos o cartografía. Asimismo, se debe describir el tipo de marco censal o muestral disponible para el proyecto estadístico, especificando las principales características de los elementos que lo conforman, como las unidades de observación, las variables y demás atributos relevantes.</w:t>
            </w:r>
          </w:p>
        </w:tc>
      </w:tr>
      <w:tr w:rsidR="00C642F5" w:rsidRPr="00C642F5" w14:paraId="1DCBBCA3" w14:textId="77777777" w:rsidTr="00EC1412">
        <w:trPr>
          <w:trHeight w:val="1080"/>
        </w:trPr>
        <w:tc>
          <w:tcPr>
            <w:cnfStyle w:val="001000000000" w:firstRow="0" w:lastRow="0" w:firstColumn="1" w:lastColumn="0" w:oddVBand="0" w:evenVBand="0" w:oddHBand="0" w:evenHBand="0" w:firstRowFirstColumn="0" w:firstRowLastColumn="0" w:lastRowFirstColumn="0" w:lastRowLastColumn="0"/>
            <w:tcW w:w="1383" w:type="pct"/>
            <w:hideMark/>
          </w:tcPr>
          <w:p w14:paraId="3A31DC33" w14:textId="77777777" w:rsidR="00C642F5" w:rsidRPr="00C642F5" w:rsidRDefault="00C642F5" w:rsidP="00C642F5">
            <w:pPr>
              <w:spacing w:before="0" w:after="24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Tamaño de muestra</w:t>
            </w:r>
            <w:r w:rsidRPr="00C642F5">
              <w:rPr>
                <w:rFonts w:eastAsiaTheme="majorEastAsia" w:cs="Arial"/>
                <w:b w:val="0"/>
                <w:bCs w:val="0"/>
                <w:color w:val="808080" w:themeColor="background1" w:themeShade="80"/>
                <w:szCs w:val="24"/>
              </w:rPr>
              <w:br/>
              <w:t>(si aplica)</w:t>
            </w:r>
          </w:p>
        </w:tc>
        <w:tc>
          <w:tcPr>
            <w:tcW w:w="3617" w:type="pct"/>
            <w:hideMark/>
          </w:tcPr>
          <w:p w14:paraId="25D9562D"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Especifique el tamaño de muestra estimado y describa</w:t>
            </w:r>
            <w:r w:rsidRPr="00C642F5">
              <w:rPr>
                <w:rFonts w:eastAsiaTheme="majorEastAsia" w:cs="Arial"/>
                <w:color w:val="808080" w:themeColor="background1" w:themeShade="80"/>
                <w:szCs w:val="24"/>
              </w:rPr>
              <w:br/>
              <w:t>su forma de cálculo.</w:t>
            </w:r>
          </w:p>
        </w:tc>
      </w:tr>
      <w:tr w:rsidR="00C642F5" w:rsidRPr="00C642F5" w14:paraId="0F671566" w14:textId="77777777" w:rsidTr="00EC1412">
        <w:trPr>
          <w:trHeight w:val="1080"/>
        </w:trPr>
        <w:tc>
          <w:tcPr>
            <w:cnfStyle w:val="001000000000" w:firstRow="0" w:lastRow="0" w:firstColumn="1" w:lastColumn="0" w:oddVBand="0" w:evenVBand="0" w:oddHBand="0" w:evenHBand="0" w:firstRowFirstColumn="0" w:firstRowLastColumn="0" w:lastRowFirstColumn="0" w:lastRowLastColumn="0"/>
            <w:tcW w:w="1383" w:type="pct"/>
            <w:hideMark/>
          </w:tcPr>
          <w:p w14:paraId="2C108D36" w14:textId="77777777"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Diseño muestral</w:t>
            </w:r>
            <w:r w:rsidRPr="00C642F5">
              <w:rPr>
                <w:rFonts w:eastAsiaTheme="majorEastAsia" w:cs="Arial"/>
                <w:b w:val="0"/>
                <w:bCs w:val="0"/>
                <w:color w:val="808080" w:themeColor="background1" w:themeShade="80"/>
                <w:szCs w:val="24"/>
              </w:rPr>
              <w:br/>
              <w:t>(si aplica)</w:t>
            </w:r>
          </w:p>
        </w:tc>
        <w:tc>
          <w:tcPr>
            <w:tcW w:w="3617" w:type="pct"/>
            <w:hideMark/>
          </w:tcPr>
          <w:p w14:paraId="12061BD9"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Describa brevemente y de forma clara el diseño</w:t>
            </w:r>
            <w:r w:rsidRPr="00C642F5">
              <w:rPr>
                <w:rFonts w:eastAsiaTheme="majorEastAsia" w:cs="Arial"/>
                <w:color w:val="808080" w:themeColor="background1" w:themeShade="80"/>
                <w:szCs w:val="24"/>
              </w:rPr>
              <w:br/>
              <w:t>muestral, incluyendo el ajuste por falta de cobertura y</w:t>
            </w:r>
            <w:r w:rsidRPr="00C642F5">
              <w:rPr>
                <w:rFonts w:eastAsiaTheme="majorEastAsia" w:cs="Arial"/>
                <w:color w:val="808080" w:themeColor="background1" w:themeShade="80"/>
                <w:szCs w:val="24"/>
              </w:rPr>
              <w:br/>
              <w:t xml:space="preserve">de no respuesta. </w:t>
            </w:r>
          </w:p>
        </w:tc>
      </w:tr>
      <w:tr w:rsidR="00C642F5" w:rsidRPr="00C642F5" w14:paraId="470DFE44" w14:textId="77777777" w:rsidTr="00EC1412">
        <w:trPr>
          <w:trHeight w:val="2520"/>
        </w:trPr>
        <w:tc>
          <w:tcPr>
            <w:cnfStyle w:val="001000000000" w:firstRow="0" w:lastRow="0" w:firstColumn="1" w:lastColumn="0" w:oddVBand="0" w:evenVBand="0" w:oddHBand="0" w:evenHBand="0" w:firstRowFirstColumn="0" w:firstRowLastColumn="0" w:lastRowFirstColumn="0" w:lastRowLastColumn="0"/>
            <w:tcW w:w="1383" w:type="pct"/>
            <w:hideMark/>
          </w:tcPr>
          <w:p w14:paraId="0D52ADA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ED8EF27"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B1877B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0AC9B10" w14:textId="235B92B9"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 xml:space="preserve">Desagregación </w:t>
            </w:r>
            <w:r w:rsidR="00986EEC" w:rsidRPr="00B569A1">
              <w:rPr>
                <w:rFonts w:eastAsiaTheme="majorEastAsia" w:cs="Arial"/>
                <w:b w:val="0"/>
                <w:bCs w:val="0"/>
                <w:color w:val="808080" w:themeColor="background1" w:themeShade="80"/>
                <w:szCs w:val="24"/>
              </w:rPr>
              <w:t>geográfica y</w:t>
            </w:r>
            <w:r w:rsidRPr="00C642F5">
              <w:rPr>
                <w:rFonts w:eastAsiaTheme="majorEastAsia" w:cs="Arial"/>
                <w:b w:val="0"/>
                <w:bCs w:val="0"/>
                <w:color w:val="808080" w:themeColor="background1" w:themeShade="80"/>
                <w:szCs w:val="24"/>
              </w:rPr>
              <w:t xml:space="preserve"> temática </w:t>
            </w:r>
          </w:p>
        </w:tc>
        <w:tc>
          <w:tcPr>
            <w:tcW w:w="3617" w:type="pct"/>
            <w:hideMark/>
          </w:tcPr>
          <w:p w14:paraId="78C56058" w14:textId="3B042A19"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 xml:space="preserve">Desagregación </w:t>
            </w:r>
            <w:r w:rsidR="00986EEC" w:rsidRPr="00B569A1">
              <w:rPr>
                <w:rFonts w:eastAsiaTheme="majorEastAsia" w:cs="Arial"/>
                <w:color w:val="808080" w:themeColor="background1" w:themeShade="80"/>
                <w:szCs w:val="24"/>
              </w:rPr>
              <w:t>geográfica</w:t>
            </w:r>
            <w:r w:rsidRPr="00C642F5">
              <w:rPr>
                <w:rFonts w:eastAsiaTheme="majorEastAsia" w:cs="Arial"/>
                <w:color w:val="808080" w:themeColor="background1" w:themeShade="80"/>
                <w:szCs w:val="24"/>
              </w:rPr>
              <w:t>: se debe registrar el nivel geográfico en el cual se generará y difundirá la información estadística, indicando si la cobertura es nacional, departamental, regional, local u otro nivel de desagregación definido, de acuerdo con los objetivos y el alcance del proyecto estadístico.</w:t>
            </w:r>
            <w:r w:rsidRPr="00C642F5">
              <w:rPr>
                <w:rFonts w:eastAsiaTheme="majorEastAsia" w:cs="Arial"/>
                <w:color w:val="808080" w:themeColor="background1" w:themeShade="80"/>
                <w:szCs w:val="24"/>
              </w:rPr>
              <w:br/>
            </w:r>
            <w:r w:rsidRPr="00C642F5">
              <w:rPr>
                <w:rFonts w:eastAsiaTheme="majorEastAsia" w:cs="Arial"/>
                <w:color w:val="808080" w:themeColor="background1" w:themeShade="80"/>
                <w:szCs w:val="24"/>
              </w:rPr>
              <w:br/>
              <w:t>Desagregación temática:  Indique el nivel de detalle del tema de estudio con que se va a generar y difundir la información estadística.</w:t>
            </w:r>
          </w:p>
        </w:tc>
      </w:tr>
      <w:tr w:rsidR="00C642F5" w:rsidRPr="00C642F5" w14:paraId="5C76BF29" w14:textId="77777777" w:rsidTr="00EC1412">
        <w:trPr>
          <w:trHeight w:val="1980"/>
        </w:trPr>
        <w:tc>
          <w:tcPr>
            <w:cnfStyle w:val="001000000000" w:firstRow="0" w:lastRow="0" w:firstColumn="1" w:lastColumn="0" w:oddVBand="0" w:evenVBand="0" w:oddHBand="0" w:evenHBand="0" w:firstRowFirstColumn="0" w:firstRowLastColumn="0" w:lastRowFirstColumn="0" w:lastRowLastColumn="0"/>
            <w:tcW w:w="1383" w:type="pct"/>
            <w:hideMark/>
          </w:tcPr>
          <w:p w14:paraId="1B13B9B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93963B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9B2517F"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57CA1CD"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497C77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6D4FA152"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7EE0441A" w14:textId="3DCC9A7E"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Unidades estadísticas </w:t>
            </w:r>
            <w:r w:rsidRPr="00C642F5">
              <w:rPr>
                <w:rFonts w:eastAsiaTheme="majorEastAsia" w:cs="Arial"/>
                <w:b w:val="0"/>
                <w:bCs w:val="0"/>
                <w:color w:val="808080" w:themeColor="background1" w:themeShade="80"/>
                <w:szCs w:val="24"/>
              </w:rPr>
              <w:br/>
              <w:t>(según aplique)</w:t>
            </w:r>
          </w:p>
        </w:tc>
        <w:tc>
          <w:tcPr>
            <w:tcW w:w="3617" w:type="pct"/>
            <w:hideMark/>
          </w:tcPr>
          <w:p w14:paraId="7CA18BA2" w14:textId="2CCE867A" w:rsidR="00C642F5" w:rsidRPr="00C642F5" w:rsidRDefault="00C642F5" w:rsidP="436E1DF8">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rPr>
            </w:pPr>
            <w:r w:rsidRPr="436E1DF8">
              <w:rPr>
                <w:rFonts w:eastAsiaTheme="majorEastAsia" w:cs="Arial"/>
                <w:color w:val="808080" w:themeColor="background1" w:themeShade="80"/>
              </w:rPr>
              <w:t xml:space="preserve">Unidad de observación: se debe registrar el elemento o conjunto de elementos sobre los cuales se realiza la medición de las diferentes variables del proyecto estadístico, identificando claramente la unidad de observación o análisis (por ejemplo, PQRD y solicitudes de </w:t>
            </w:r>
            <w:r w:rsidR="76776F8C" w:rsidRPr="436E1DF8">
              <w:rPr>
                <w:rFonts w:eastAsiaTheme="majorEastAsia" w:cs="Arial"/>
                <w:color w:val="808080" w:themeColor="background1" w:themeShade="80"/>
              </w:rPr>
              <w:t>información)</w:t>
            </w:r>
            <w:r w:rsidRPr="436E1DF8">
              <w:rPr>
                <w:rFonts w:eastAsiaTheme="majorEastAsia" w:cs="Arial"/>
                <w:color w:val="808080" w:themeColor="background1" w:themeShade="80"/>
              </w:rPr>
              <w:t>.</w:t>
            </w:r>
            <w:r>
              <w:br/>
            </w:r>
            <w:r w:rsidRPr="436E1DF8">
              <w:rPr>
                <w:rFonts w:eastAsiaTheme="majorEastAsia" w:cs="Arial"/>
                <w:color w:val="808080" w:themeColor="background1" w:themeShade="80"/>
              </w:rPr>
              <w:t xml:space="preserve">Unidad de muestreo. Presente el elemento o el conjunto de elementos definidos o establecidos para la selección de la muestra, si aplica. (Por </w:t>
            </w:r>
            <w:r w:rsidR="00986EEC" w:rsidRPr="436E1DF8">
              <w:rPr>
                <w:rFonts w:eastAsiaTheme="majorEastAsia" w:cs="Arial"/>
                <w:color w:val="808080" w:themeColor="background1" w:themeShade="80"/>
              </w:rPr>
              <w:t>ejemplo, Estadísticas</w:t>
            </w:r>
            <w:r w:rsidRPr="436E1DF8">
              <w:rPr>
                <w:rFonts w:eastAsiaTheme="majorEastAsia" w:cs="Arial"/>
                <w:color w:val="808080" w:themeColor="background1" w:themeShade="80"/>
              </w:rPr>
              <w:t xml:space="preserve"> de Salud de los Prestadores de Servicios de Salud (IPS)​​​​ por segmento de población).</w:t>
            </w:r>
            <w:r>
              <w:br/>
            </w:r>
            <w:r w:rsidRPr="436E1DF8">
              <w:rPr>
                <w:rFonts w:eastAsiaTheme="majorEastAsia" w:cs="Arial"/>
                <w:color w:val="808080" w:themeColor="background1" w:themeShade="80"/>
              </w:rPr>
              <w:t xml:space="preserve">Unidad de análisis. Describa el elemento de estudio sobre el que se presentan los resultados o las conclusiones de la operación estadística. (Por </w:t>
            </w:r>
            <w:r w:rsidR="00986EEC" w:rsidRPr="436E1DF8">
              <w:rPr>
                <w:rFonts w:eastAsiaTheme="majorEastAsia" w:cs="Arial"/>
                <w:color w:val="808080" w:themeColor="background1" w:themeShade="80"/>
              </w:rPr>
              <w:t>ejemplo, Estadísticas</w:t>
            </w:r>
            <w:r w:rsidRPr="436E1DF8">
              <w:rPr>
                <w:rFonts w:eastAsiaTheme="majorEastAsia" w:cs="Arial"/>
                <w:color w:val="808080" w:themeColor="background1" w:themeShade="80"/>
              </w:rPr>
              <w:t xml:space="preserve"> de Salud de los Prestadores de Servicios de Salud (IPS)​​​​ unidad de análisis IPS).</w:t>
            </w:r>
          </w:p>
        </w:tc>
      </w:tr>
      <w:tr w:rsidR="00C642F5" w:rsidRPr="00C642F5" w14:paraId="139DA11D" w14:textId="77777777" w:rsidTr="00EC1412">
        <w:trPr>
          <w:trHeight w:val="1440"/>
        </w:trPr>
        <w:tc>
          <w:tcPr>
            <w:cnfStyle w:val="001000000000" w:firstRow="0" w:lastRow="0" w:firstColumn="1" w:lastColumn="0" w:oddVBand="0" w:evenVBand="0" w:oddHBand="0" w:evenHBand="0" w:firstRowFirstColumn="0" w:firstRowLastColumn="0" w:lastRowFirstColumn="0" w:lastRowLastColumn="0"/>
            <w:tcW w:w="1383" w:type="pct"/>
            <w:hideMark/>
          </w:tcPr>
          <w:p w14:paraId="7097F039"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4DE124A"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29064BB" w14:textId="16707ED9"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Periodo de referencia </w:t>
            </w:r>
          </w:p>
        </w:tc>
        <w:tc>
          <w:tcPr>
            <w:tcW w:w="3617" w:type="pct"/>
            <w:hideMark/>
          </w:tcPr>
          <w:p w14:paraId="087535CD"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 registrar el intervalo de tiempo específico (día, semana, mes, año) o el punto en el tiempo al cual corresponde la observación realizada o la medición de la variable de interés, de acuerdo con el diseño y los objetivos del proyecto estadístico.</w:t>
            </w:r>
          </w:p>
        </w:tc>
      </w:tr>
      <w:tr w:rsidR="00C642F5" w:rsidRPr="00C642F5" w14:paraId="4E8EF44F" w14:textId="77777777" w:rsidTr="00EC1412">
        <w:trPr>
          <w:trHeight w:val="1485"/>
        </w:trPr>
        <w:tc>
          <w:tcPr>
            <w:cnfStyle w:val="001000000000" w:firstRow="0" w:lastRow="0" w:firstColumn="1" w:lastColumn="0" w:oddVBand="0" w:evenVBand="0" w:oddHBand="0" w:evenHBand="0" w:firstRowFirstColumn="0" w:firstRowLastColumn="0" w:lastRowFirstColumn="0" w:lastRowLastColumn="0"/>
            <w:tcW w:w="1383" w:type="pct"/>
            <w:hideMark/>
          </w:tcPr>
          <w:p w14:paraId="2E53CE21"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4E77C5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13A8C63" w14:textId="60179CCE"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Periodicidad de recolección </w:t>
            </w:r>
          </w:p>
        </w:tc>
        <w:tc>
          <w:tcPr>
            <w:tcW w:w="3617" w:type="pct"/>
            <w:hideMark/>
          </w:tcPr>
          <w:p w14:paraId="5E2863F1"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 registrar el intervalo de tiempo o la fecha en la que se realiza el levantamiento o acopio de los datos del proyecto estadístico, así como la frecuencia con la que este proceso se lleva a cabo (anual, semestral, trimestral, mensual u otra definida).</w:t>
            </w:r>
          </w:p>
        </w:tc>
      </w:tr>
      <w:tr w:rsidR="00C642F5" w:rsidRPr="00C642F5" w14:paraId="3A2EC393" w14:textId="77777777" w:rsidTr="00EC1412">
        <w:trPr>
          <w:trHeight w:val="3540"/>
        </w:trPr>
        <w:tc>
          <w:tcPr>
            <w:cnfStyle w:val="001000000000" w:firstRow="0" w:lastRow="0" w:firstColumn="1" w:lastColumn="0" w:oddVBand="0" w:evenVBand="0" w:oddHBand="0" w:evenHBand="0" w:firstRowFirstColumn="0" w:firstRowLastColumn="0" w:lastRowFirstColumn="0" w:lastRowLastColumn="0"/>
            <w:tcW w:w="1383" w:type="pct"/>
            <w:hideMark/>
          </w:tcPr>
          <w:p w14:paraId="21D40728"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D68F38B"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FB69DF3"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653B557"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D3F59C8" w14:textId="5BD6464C"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Método de recolección y acopio</w:t>
            </w:r>
          </w:p>
        </w:tc>
        <w:tc>
          <w:tcPr>
            <w:tcW w:w="3617" w:type="pct"/>
            <w:hideMark/>
          </w:tcPr>
          <w:p w14:paraId="62643AC0"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Recolección: Se debe registrar el o los métodos utilizados para obtener la información del proyecto estadístico, especificando las técnicas, instrumentos y mecanismos de captura de datos empleados (por ejemplo, recolección en campo, web, formularios electrónicos, aprovechamiento de registros administrativos), de acuerdo con el diseño metodológico definido.</w:t>
            </w:r>
            <w:r w:rsidRPr="00C642F5">
              <w:rPr>
                <w:rFonts w:eastAsiaTheme="majorEastAsia" w:cs="Arial"/>
                <w:color w:val="808080" w:themeColor="background1" w:themeShade="80"/>
                <w:szCs w:val="24"/>
              </w:rPr>
              <w:br/>
            </w:r>
            <w:r w:rsidRPr="00C642F5">
              <w:rPr>
                <w:rFonts w:eastAsiaTheme="majorEastAsia" w:cs="Arial"/>
                <w:color w:val="808080" w:themeColor="background1" w:themeShade="80"/>
                <w:szCs w:val="24"/>
              </w:rPr>
              <w:br/>
              <w:t>Acopio: Se debe registrar el o los procedimientos utilizados para recibir, consolidar y almacenar la información recolectada en el proyecto estadístico, indicando los medios, sistemas o plataformas empleadas, así como los controles aplicados para garantizar la integridad, seguridad y consistencia de los datos.</w:t>
            </w:r>
          </w:p>
        </w:tc>
      </w:tr>
      <w:tr w:rsidR="00C642F5" w:rsidRPr="00C642F5" w14:paraId="7ED4DC36" w14:textId="77777777" w:rsidTr="00EC1412">
        <w:trPr>
          <w:trHeight w:val="1440"/>
        </w:trPr>
        <w:tc>
          <w:tcPr>
            <w:cnfStyle w:val="001000000000" w:firstRow="0" w:lastRow="0" w:firstColumn="1" w:lastColumn="0" w:oddVBand="0" w:evenVBand="0" w:oddHBand="0" w:evenHBand="0" w:firstRowFirstColumn="0" w:firstRowLastColumn="0" w:lastRowFirstColumn="0" w:lastRowLastColumn="0"/>
            <w:tcW w:w="1383" w:type="pct"/>
            <w:hideMark/>
          </w:tcPr>
          <w:p w14:paraId="5935AAB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0F6D994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2C12AB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5C862D01"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2F11A07E" w14:textId="37914EBB"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Productos Estadísticos </w:t>
            </w:r>
          </w:p>
        </w:tc>
        <w:tc>
          <w:tcPr>
            <w:tcW w:w="3617" w:type="pct"/>
            <w:hideMark/>
          </w:tcPr>
          <w:p w14:paraId="5246BD31"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 registrar el período disponible de los datos agregados y de las series históricas generadas por el proyecto estadístico, así como la periodicidad con la que se producen y difunden los resultados (por ejemplo, información anual Estadísticas de Salud de los Prestadores de Servicios de Salud (IPS)​​​​). Adicionalmente, se debe indicar la disponibilidad de microdatos anonimizados, especificando las bases de datos correspondientes, períodos cubiertos y las principales características de interés para los usuarios.</w:t>
            </w:r>
          </w:p>
        </w:tc>
      </w:tr>
      <w:tr w:rsidR="00C642F5" w:rsidRPr="00C642F5" w14:paraId="459714EF" w14:textId="77777777" w:rsidTr="00EC1412">
        <w:trPr>
          <w:trHeight w:val="1500"/>
        </w:trPr>
        <w:tc>
          <w:tcPr>
            <w:cnfStyle w:val="001000000000" w:firstRow="0" w:lastRow="0" w:firstColumn="1" w:lastColumn="0" w:oddVBand="0" w:evenVBand="0" w:oddHBand="0" w:evenHBand="0" w:firstRowFirstColumn="0" w:firstRowLastColumn="0" w:lastRowFirstColumn="0" w:lastRowLastColumn="0"/>
            <w:tcW w:w="1383" w:type="pct"/>
            <w:hideMark/>
          </w:tcPr>
          <w:p w14:paraId="27738E21"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DC6712C"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38015683" w14:textId="77777777" w:rsidR="00CE2E59" w:rsidRDefault="00CE2E59" w:rsidP="00C642F5">
            <w:pPr>
              <w:spacing w:before="0" w:after="0" w:line="240" w:lineRule="auto"/>
              <w:jc w:val="center"/>
              <w:rPr>
                <w:rFonts w:eastAsiaTheme="majorEastAsia" w:cs="Arial"/>
                <w:color w:val="808080" w:themeColor="background1" w:themeShade="80"/>
                <w:szCs w:val="24"/>
              </w:rPr>
            </w:pPr>
          </w:p>
          <w:p w14:paraId="4710F489" w14:textId="2660A8A6" w:rsidR="00C642F5" w:rsidRPr="00C642F5" w:rsidRDefault="00C642F5" w:rsidP="00C642F5">
            <w:pPr>
              <w:spacing w:before="0" w:after="0" w:line="240" w:lineRule="auto"/>
              <w:jc w:val="center"/>
              <w:rPr>
                <w:rFonts w:eastAsiaTheme="majorEastAsia" w:cs="Arial"/>
                <w:b w:val="0"/>
                <w:bCs w:val="0"/>
                <w:color w:val="808080" w:themeColor="background1" w:themeShade="80"/>
                <w:szCs w:val="24"/>
              </w:rPr>
            </w:pPr>
            <w:r w:rsidRPr="00C642F5">
              <w:rPr>
                <w:rFonts w:eastAsiaTheme="majorEastAsia" w:cs="Arial"/>
                <w:b w:val="0"/>
                <w:bCs w:val="0"/>
                <w:color w:val="808080" w:themeColor="background1" w:themeShade="80"/>
                <w:szCs w:val="24"/>
              </w:rPr>
              <w:t>Instrumentos de difusión </w:t>
            </w:r>
          </w:p>
        </w:tc>
        <w:tc>
          <w:tcPr>
            <w:tcW w:w="3617" w:type="pct"/>
            <w:hideMark/>
          </w:tcPr>
          <w:p w14:paraId="7081FB6A" w14:textId="77777777" w:rsidR="00C642F5" w:rsidRPr="00C642F5" w:rsidRDefault="00C642F5" w:rsidP="00B569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eastAsiaTheme="majorEastAsia" w:cs="Arial"/>
                <w:color w:val="808080" w:themeColor="background1" w:themeShade="80"/>
                <w:szCs w:val="24"/>
              </w:rPr>
            </w:pPr>
            <w:r w:rsidRPr="00C642F5">
              <w:rPr>
                <w:rFonts w:eastAsiaTheme="majorEastAsia" w:cs="Arial"/>
                <w:color w:val="808080" w:themeColor="background1" w:themeShade="80"/>
                <w:szCs w:val="24"/>
              </w:rPr>
              <w:t>se debe registrar los medios, formatos y herramientas mediante los cuales se divulgarán los productos y resultados del proyecto estadístico, tales como informes, boletines, tableros de visualización, bases de datos, publicaciones web u otros canales, indicando su periodicidad y el público objetivo al que están dirigidos.</w:t>
            </w:r>
          </w:p>
        </w:tc>
      </w:tr>
    </w:tbl>
    <w:p w14:paraId="1899F4AF" w14:textId="77777777" w:rsidR="00A241A2" w:rsidRDefault="00A241A2" w:rsidP="00F03499">
      <w:pPr>
        <w:jc w:val="both"/>
        <w:rPr>
          <w:rFonts w:eastAsiaTheme="majorEastAsia" w:cs="Arial"/>
          <w:color w:val="808080" w:themeColor="background1" w:themeShade="80"/>
        </w:rPr>
      </w:pPr>
    </w:p>
    <w:p w14:paraId="14E2F919" w14:textId="77777777" w:rsidR="00EC1412" w:rsidRDefault="00EC1412">
      <w:pPr>
        <w:spacing w:before="0" w:after="200" w:line="276" w:lineRule="auto"/>
        <w:rPr>
          <w:rFonts w:eastAsiaTheme="majorEastAsia" w:cs="Arial"/>
          <w:b/>
          <w:bCs/>
          <w:color w:val="808080" w:themeColor="background1" w:themeShade="80"/>
          <w:lang w:val="es-ES"/>
        </w:rPr>
      </w:pPr>
      <w:r>
        <w:rPr>
          <w:rFonts w:eastAsiaTheme="majorEastAsia" w:cs="Arial"/>
          <w:b/>
          <w:bCs/>
          <w:color w:val="808080" w:themeColor="background1" w:themeShade="80"/>
          <w:lang w:val="es-ES"/>
        </w:rPr>
        <w:br w:type="page"/>
      </w:r>
    </w:p>
    <w:p w14:paraId="3E08E0A3" w14:textId="06701504" w:rsidR="00FC09A2" w:rsidRPr="006B27DF" w:rsidRDefault="00FC09A2" w:rsidP="006B27DF">
      <w:pPr>
        <w:tabs>
          <w:tab w:val="left" w:pos="3667"/>
        </w:tabs>
        <w:spacing w:before="0" w:after="200"/>
        <w:jc w:val="both"/>
        <w:outlineLvl w:val="1"/>
        <w:rPr>
          <w:rFonts w:eastAsiaTheme="majorEastAsia" w:cs="Arial"/>
          <w:b/>
          <w:bCs/>
          <w:color w:val="808080" w:themeColor="background1" w:themeShade="80"/>
          <w:lang w:val="es-ES"/>
        </w:rPr>
      </w:pPr>
      <w:r w:rsidRPr="006B27DF">
        <w:rPr>
          <w:rFonts w:eastAsiaTheme="majorEastAsia" w:cs="Arial"/>
          <w:b/>
          <w:bCs/>
          <w:color w:val="808080" w:themeColor="background1" w:themeShade="80"/>
          <w:lang w:val="es-ES"/>
        </w:rPr>
        <w:lastRenderedPageBreak/>
        <w:t>BIBLIOGRAFÍA </w:t>
      </w:r>
    </w:p>
    <w:p w14:paraId="55EF51F0" w14:textId="285E10C5" w:rsidR="006B27DF" w:rsidRPr="006B27DF" w:rsidRDefault="006B27DF" w:rsidP="00140A7A">
      <w:pPr>
        <w:jc w:val="both"/>
        <w:rPr>
          <w:rFonts w:eastAsiaTheme="majorEastAsia" w:cs="Arial"/>
          <w:color w:val="808080" w:themeColor="background1" w:themeShade="80"/>
        </w:rPr>
      </w:pPr>
      <w:r>
        <w:t>En esta sección se detallan los documentos técnicos y metodológicos que fueron utilizados como referencia para sustentar el diseño técnico y metodológico de</w:t>
      </w:r>
      <w:r w:rsidR="00140A7A">
        <w:t xml:space="preserve"> la ficha metodológica del </w:t>
      </w:r>
      <w:r>
        <w:t xml:space="preserve">proyecto estadístico. </w:t>
      </w:r>
    </w:p>
    <w:p w14:paraId="5C441834" w14:textId="36F8CC7D" w:rsidR="436E1DF8" w:rsidRDefault="436E1DF8" w:rsidP="436E1DF8">
      <w:pPr>
        <w:jc w:val="both"/>
      </w:pPr>
    </w:p>
    <w:tbl>
      <w:tblPr>
        <w:tblStyle w:val="Tablaconcuadrcula"/>
        <w:tblW w:w="9625" w:type="dxa"/>
        <w:tblLook w:val="04A0" w:firstRow="1" w:lastRow="0" w:firstColumn="1" w:lastColumn="0" w:noHBand="0" w:noVBand="1"/>
      </w:tblPr>
      <w:tblGrid>
        <w:gridCol w:w="1155"/>
        <w:gridCol w:w="2165"/>
        <w:gridCol w:w="1052"/>
        <w:gridCol w:w="2033"/>
        <w:gridCol w:w="1052"/>
        <w:gridCol w:w="2143"/>
        <w:gridCol w:w="25"/>
      </w:tblGrid>
      <w:tr w:rsidR="002D4B86" w:rsidRPr="00262428" w14:paraId="1F035A73" w14:textId="77777777" w:rsidTr="36E4882F">
        <w:trPr>
          <w:trHeight w:val="68"/>
        </w:trPr>
        <w:tc>
          <w:tcPr>
            <w:tcW w:w="9625" w:type="dxa"/>
            <w:gridSpan w:val="7"/>
            <w:shd w:val="clear" w:color="auto" w:fill="32B4A8"/>
            <w:vAlign w:val="bottom"/>
          </w:tcPr>
          <w:p w14:paraId="7F9F5817" w14:textId="77777777" w:rsidR="002D4B86" w:rsidRPr="00262428" w:rsidRDefault="002D4B86">
            <w:pPr>
              <w:spacing w:before="0" w:after="0"/>
              <w:jc w:val="center"/>
              <w:rPr>
                <w:b/>
                <w:bCs/>
                <w:sz w:val="18"/>
                <w:szCs w:val="16"/>
              </w:rPr>
            </w:pPr>
            <w:r>
              <w:rPr>
                <w:b/>
                <w:bCs/>
                <w:sz w:val="18"/>
                <w:szCs w:val="16"/>
              </w:rPr>
              <w:t>Control de cambios</w:t>
            </w:r>
          </w:p>
        </w:tc>
      </w:tr>
      <w:tr w:rsidR="002D4B86" w:rsidRPr="00262428" w14:paraId="4248F61C" w14:textId="77777777" w:rsidTr="36E4882F">
        <w:trPr>
          <w:gridAfter w:val="1"/>
          <w:wAfter w:w="25" w:type="dxa"/>
          <w:trHeight w:val="68"/>
        </w:trPr>
        <w:tc>
          <w:tcPr>
            <w:tcW w:w="3320" w:type="dxa"/>
            <w:gridSpan w:val="2"/>
            <w:shd w:val="clear" w:color="auto" w:fill="32B4A8"/>
            <w:vAlign w:val="bottom"/>
          </w:tcPr>
          <w:p w14:paraId="5EB1BD6D" w14:textId="77777777" w:rsidR="002D4B86" w:rsidRPr="00262428" w:rsidRDefault="002D4B86">
            <w:pPr>
              <w:spacing w:before="0" w:after="0"/>
              <w:rPr>
                <w:b/>
                <w:bCs/>
                <w:sz w:val="18"/>
                <w:szCs w:val="16"/>
              </w:rPr>
            </w:pPr>
            <w:r w:rsidRPr="00262428">
              <w:rPr>
                <w:b/>
                <w:bCs/>
                <w:sz w:val="18"/>
                <w:szCs w:val="16"/>
              </w:rPr>
              <w:t>Elaboró</w:t>
            </w:r>
          </w:p>
        </w:tc>
        <w:tc>
          <w:tcPr>
            <w:tcW w:w="3085" w:type="dxa"/>
            <w:gridSpan w:val="2"/>
            <w:shd w:val="clear" w:color="auto" w:fill="32B4A8"/>
            <w:vAlign w:val="bottom"/>
          </w:tcPr>
          <w:p w14:paraId="63BCDBA8" w14:textId="77777777" w:rsidR="002D4B86" w:rsidRPr="00262428" w:rsidRDefault="002D4B86">
            <w:pPr>
              <w:spacing w:before="0" w:after="0"/>
              <w:rPr>
                <w:b/>
                <w:bCs/>
                <w:sz w:val="18"/>
                <w:szCs w:val="16"/>
              </w:rPr>
            </w:pPr>
            <w:r w:rsidRPr="00262428">
              <w:rPr>
                <w:b/>
                <w:bCs/>
                <w:sz w:val="18"/>
                <w:szCs w:val="16"/>
              </w:rPr>
              <w:t>Revisó</w:t>
            </w:r>
          </w:p>
        </w:tc>
        <w:tc>
          <w:tcPr>
            <w:tcW w:w="3195" w:type="dxa"/>
            <w:gridSpan w:val="2"/>
            <w:shd w:val="clear" w:color="auto" w:fill="32B4A8"/>
            <w:vAlign w:val="bottom"/>
          </w:tcPr>
          <w:p w14:paraId="5F43ACCC" w14:textId="77777777" w:rsidR="002D4B86" w:rsidRPr="00262428" w:rsidRDefault="002D4B86">
            <w:pPr>
              <w:spacing w:before="0" w:after="0"/>
              <w:rPr>
                <w:b/>
                <w:bCs/>
                <w:sz w:val="18"/>
                <w:szCs w:val="16"/>
              </w:rPr>
            </w:pPr>
            <w:r w:rsidRPr="00262428">
              <w:rPr>
                <w:b/>
                <w:bCs/>
                <w:sz w:val="18"/>
                <w:szCs w:val="16"/>
              </w:rPr>
              <w:t>Aprobó</w:t>
            </w:r>
          </w:p>
        </w:tc>
      </w:tr>
      <w:tr w:rsidR="002D4B86" w:rsidRPr="00262428" w14:paraId="1BDE2C03" w14:textId="77777777" w:rsidTr="36E4882F">
        <w:trPr>
          <w:gridAfter w:val="1"/>
          <w:wAfter w:w="25" w:type="dxa"/>
          <w:trHeight w:val="383"/>
        </w:trPr>
        <w:tc>
          <w:tcPr>
            <w:tcW w:w="1155" w:type="dxa"/>
            <w:vAlign w:val="center"/>
          </w:tcPr>
          <w:p w14:paraId="04166E83" w14:textId="77777777" w:rsidR="002D4B86" w:rsidRPr="00262428" w:rsidRDefault="002D4B86" w:rsidP="436E1DF8">
            <w:pPr>
              <w:spacing w:before="0" w:after="0"/>
              <w:rPr>
                <w:b/>
                <w:bCs/>
                <w:sz w:val="18"/>
                <w:szCs w:val="18"/>
              </w:rPr>
            </w:pPr>
            <w:r w:rsidRPr="436E1DF8">
              <w:rPr>
                <w:b/>
                <w:bCs/>
                <w:sz w:val="18"/>
                <w:szCs w:val="18"/>
              </w:rPr>
              <w:t>Nombre</w:t>
            </w:r>
          </w:p>
        </w:tc>
        <w:tc>
          <w:tcPr>
            <w:tcW w:w="2165" w:type="dxa"/>
            <w:vAlign w:val="center"/>
          </w:tcPr>
          <w:p w14:paraId="7C93CBFB" w14:textId="2F8A5EEA" w:rsidR="07D6937C" w:rsidRDefault="6AE9C437" w:rsidP="436E1DF8">
            <w:pPr>
              <w:rPr>
                <w:rFonts w:eastAsia="Arial" w:cs="Arial"/>
                <w:color w:val="7F7F7F" w:themeColor="text1" w:themeTint="80"/>
                <w:sz w:val="18"/>
                <w:szCs w:val="18"/>
              </w:rPr>
            </w:pPr>
            <w:r w:rsidRPr="436E1DF8">
              <w:rPr>
                <w:rFonts w:eastAsia="Arial" w:cs="Arial"/>
                <w:sz w:val="18"/>
                <w:szCs w:val="18"/>
              </w:rPr>
              <w:t>Yamit Juliana Tovar Rodriguez</w:t>
            </w:r>
          </w:p>
        </w:tc>
        <w:tc>
          <w:tcPr>
            <w:tcW w:w="1052" w:type="dxa"/>
            <w:vAlign w:val="center"/>
          </w:tcPr>
          <w:p w14:paraId="176FD1AC" w14:textId="77777777" w:rsidR="002D4B86" w:rsidRPr="00262428" w:rsidRDefault="002D4B86" w:rsidP="436E1DF8">
            <w:pPr>
              <w:spacing w:before="0" w:after="0"/>
              <w:rPr>
                <w:color w:val="7F7F7F" w:themeColor="text1" w:themeTint="80"/>
                <w:sz w:val="18"/>
                <w:szCs w:val="18"/>
              </w:rPr>
            </w:pPr>
            <w:r w:rsidRPr="436E1DF8">
              <w:rPr>
                <w:b/>
                <w:bCs/>
                <w:sz w:val="18"/>
                <w:szCs w:val="18"/>
              </w:rPr>
              <w:t>Nombre</w:t>
            </w:r>
          </w:p>
        </w:tc>
        <w:tc>
          <w:tcPr>
            <w:tcW w:w="2033" w:type="dxa"/>
            <w:vAlign w:val="center"/>
          </w:tcPr>
          <w:p w14:paraId="27B32E0D" w14:textId="46B04406" w:rsidR="436E1DF8" w:rsidRDefault="436E1DF8" w:rsidP="436E1DF8">
            <w:pPr>
              <w:rPr>
                <w:rFonts w:eastAsia="Arial" w:cs="Arial"/>
                <w:sz w:val="18"/>
                <w:szCs w:val="18"/>
              </w:rPr>
            </w:pPr>
            <w:r w:rsidRPr="436E1DF8">
              <w:rPr>
                <w:rFonts w:eastAsia="Arial" w:cs="Arial"/>
                <w:sz w:val="18"/>
                <w:szCs w:val="18"/>
              </w:rPr>
              <w:t>Henry Daladier Polo Quiroga</w:t>
            </w:r>
          </w:p>
        </w:tc>
        <w:tc>
          <w:tcPr>
            <w:tcW w:w="1052" w:type="dxa"/>
            <w:vAlign w:val="center"/>
          </w:tcPr>
          <w:p w14:paraId="12DD6A29" w14:textId="77777777" w:rsidR="002D4B86" w:rsidRPr="00262428" w:rsidRDefault="002D4B86" w:rsidP="436E1DF8">
            <w:pPr>
              <w:spacing w:before="0" w:after="0"/>
              <w:rPr>
                <w:b/>
                <w:bCs/>
                <w:sz w:val="18"/>
                <w:szCs w:val="18"/>
              </w:rPr>
            </w:pPr>
            <w:r w:rsidRPr="436E1DF8">
              <w:rPr>
                <w:b/>
                <w:bCs/>
                <w:sz w:val="18"/>
                <w:szCs w:val="18"/>
              </w:rPr>
              <w:t>Nombre</w:t>
            </w:r>
          </w:p>
        </w:tc>
        <w:tc>
          <w:tcPr>
            <w:tcW w:w="2143" w:type="dxa"/>
            <w:vAlign w:val="center"/>
          </w:tcPr>
          <w:p w14:paraId="371EEB68" w14:textId="76BADA50" w:rsidR="436E1DF8" w:rsidRDefault="436E1DF8" w:rsidP="436E1DF8">
            <w:pPr>
              <w:spacing w:before="0" w:after="0"/>
              <w:rPr>
                <w:sz w:val="18"/>
                <w:szCs w:val="18"/>
              </w:rPr>
            </w:pPr>
            <w:r w:rsidRPr="436E1DF8">
              <w:rPr>
                <w:sz w:val="18"/>
                <w:szCs w:val="18"/>
              </w:rPr>
              <w:t xml:space="preserve">Juan Felipe </w:t>
            </w:r>
            <w:r w:rsidR="4662F6A4" w:rsidRPr="436E1DF8">
              <w:rPr>
                <w:sz w:val="18"/>
                <w:szCs w:val="18"/>
              </w:rPr>
              <w:t>Aragón</w:t>
            </w:r>
            <w:r w:rsidRPr="436E1DF8">
              <w:rPr>
                <w:sz w:val="18"/>
                <w:szCs w:val="18"/>
              </w:rPr>
              <w:t xml:space="preserve"> </w:t>
            </w:r>
          </w:p>
          <w:p w14:paraId="6CD34FBF" w14:textId="699B891C" w:rsidR="436E1DF8" w:rsidRDefault="436E1DF8" w:rsidP="436E1DF8">
            <w:pPr>
              <w:spacing w:before="0" w:after="0"/>
              <w:rPr>
                <w:sz w:val="18"/>
                <w:szCs w:val="18"/>
              </w:rPr>
            </w:pPr>
            <w:r w:rsidRPr="436E1DF8">
              <w:rPr>
                <w:sz w:val="18"/>
                <w:szCs w:val="18"/>
              </w:rPr>
              <w:t>Mendoza</w:t>
            </w:r>
          </w:p>
        </w:tc>
      </w:tr>
      <w:tr w:rsidR="002D4B86" w:rsidRPr="00262428" w14:paraId="2924CAA2" w14:textId="77777777" w:rsidTr="36E4882F">
        <w:trPr>
          <w:gridAfter w:val="1"/>
          <w:wAfter w:w="25" w:type="dxa"/>
          <w:trHeight w:val="625"/>
        </w:trPr>
        <w:tc>
          <w:tcPr>
            <w:tcW w:w="1155" w:type="dxa"/>
            <w:vAlign w:val="center"/>
          </w:tcPr>
          <w:p w14:paraId="354B2B68" w14:textId="77777777" w:rsidR="002D4B86" w:rsidRPr="00262428" w:rsidRDefault="002D4B86" w:rsidP="436E1DF8">
            <w:pPr>
              <w:spacing w:before="0" w:after="0"/>
              <w:rPr>
                <w:b/>
                <w:bCs/>
                <w:sz w:val="18"/>
                <w:szCs w:val="18"/>
              </w:rPr>
            </w:pPr>
            <w:r w:rsidRPr="436E1DF8">
              <w:rPr>
                <w:b/>
                <w:bCs/>
                <w:sz w:val="18"/>
                <w:szCs w:val="18"/>
              </w:rPr>
              <w:t>Cargo</w:t>
            </w:r>
          </w:p>
        </w:tc>
        <w:tc>
          <w:tcPr>
            <w:tcW w:w="2165" w:type="dxa"/>
            <w:vAlign w:val="bottom"/>
          </w:tcPr>
          <w:p w14:paraId="017EB829" w14:textId="4613372A" w:rsidR="07D6937C" w:rsidRDefault="54C065DC" w:rsidP="436E1DF8">
            <w:pPr>
              <w:spacing w:before="0" w:after="0"/>
              <w:rPr>
                <w:sz w:val="18"/>
                <w:szCs w:val="18"/>
              </w:rPr>
            </w:pPr>
            <w:r w:rsidRPr="436E1DF8">
              <w:rPr>
                <w:sz w:val="18"/>
                <w:szCs w:val="18"/>
              </w:rPr>
              <w:t>Contratista</w:t>
            </w:r>
          </w:p>
        </w:tc>
        <w:tc>
          <w:tcPr>
            <w:tcW w:w="1052" w:type="dxa"/>
            <w:vAlign w:val="center"/>
          </w:tcPr>
          <w:p w14:paraId="19FB8CD3" w14:textId="77777777" w:rsidR="002D4B86" w:rsidRPr="00262428" w:rsidRDefault="002D4B86" w:rsidP="436E1DF8">
            <w:pPr>
              <w:spacing w:before="0" w:after="0"/>
              <w:rPr>
                <w:b/>
                <w:bCs/>
                <w:sz w:val="18"/>
                <w:szCs w:val="18"/>
              </w:rPr>
            </w:pPr>
            <w:r w:rsidRPr="436E1DF8">
              <w:rPr>
                <w:b/>
                <w:bCs/>
                <w:sz w:val="18"/>
                <w:szCs w:val="18"/>
              </w:rPr>
              <w:t>Cargo</w:t>
            </w:r>
          </w:p>
        </w:tc>
        <w:tc>
          <w:tcPr>
            <w:tcW w:w="2033" w:type="dxa"/>
            <w:vAlign w:val="bottom"/>
          </w:tcPr>
          <w:p w14:paraId="2A2C5320" w14:textId="42109DCE" w:rsidR="436E1DF8" w:rsidRDefault="436E1DF8" w:rsidP="436E1DF8">
            <w:pPr>
              <w:spacing w:before="0" w:after="0"/>
              <w:rPr>
                <w:sz w:val="18"/>
                <w:szCs w:val="18"/>
              </w:rPr>
            </w:pPr>
            <w:r w:rsidRPr="436E1DF8">
              <w:rPr>
                <w:sz w:val="18"/>
                <w:szCs w:val="18"/>
              </w:rPr>
              <w:t>Profesional Especializado</w:t>
            </w:r>
          </w:p>
        </w:tc>
        <w:tc>
          <w:tcPr>
            <w:tcW w:w="1052" w:type="dxa"/>
            <w:vAlign w:val="center"/>
          </w:tcPr>
          <w:p w14:paraId="1E57239F" w14:textId="77777777" w:rsidR="002D4B86" w:rsidRPr="00262428" w:rsidRDefault="002D4B86" w:rsidP="436E1DF8">
            <w:pPr>
              <w:spacing w:before="0" w:after="0"/>
              <w:rPr>
                <w:b/>
                <w:bCs/>
                <w:sz w:val="18"/>
                <w:szCs w:val="18"/>
              </w:rPr>
            </w:pPr>
            <w:r w:rsidRPr="436E1DF8">
              <w:rPr>
                <w:b/>
                <w:bCs/>
                <w:sz w:val="18"/>
                <w:szCs w:val="18"/>
              </w:rPr>
              <w:t>Cargo</w:t>
            </w:r>
          </w:p>
        </w:tc>
        <w:tc>
          <w:tcPr>
            <w:tcW w:w="2143" w:type="dxa"/>
            <w:vAlign w:val="bottom"/>
          </w:tcPr>
          <w:p w14:paraId="07B7E559" w14:textId="7F28EBA2" w:rsidR="436E1DF8" w:rsidRDefault="436E1DF8" w:rsidP="436E1DF8">
            <w:pPr>
              <w:spacing w:before="0" w:after="0"/>
              <w:rPr>
                <w:sz w:val="18"/>
                <w:szCs w:val="18"/>
              </w:rPr>
            </w:pPr>
            <w:r w:rsidRPr="436E1DF8">
              <w:rPr>
                <w:sz w:val="18"/>
                <w:szCs w:val="18"/>
              </w:rPr>
              <w:t xml:space="preserve">Subdirector Técnico </w:t>
            </w:r>
          </w:p>
        </w:tc>
      </w:tr>
      <w:tr w:rsidR="002D4B86" w:rsidRPr="00262428" w14:paraId="2FEBC3E6" w14:textId="77777777" w:rsidTr="36E4882F">
        <w:trPr>
          <w:gridAfter w:val="1"/>
          <w:wAfter w:w="25" w:type="dxa"/>
          <w:trHeight w:val="591"/>
        </w:trPr>
        <w:tc>
          <w:tcPr>
            <w:tcW w:w="1155" w:type="dxa"/>
            <w:vAlign w:val="center"/>
          </w:tcPr>
          <w:p w14:paraId="037E773B" w14:textId="77777777" w:rsidR="002D4B86" w:rsidRPr="00262428" w:rsidRDefault="002D4B86" w:rsidP="436E1DF8">
            <w:pPr>
              <w:spacing w:before="0" w:after="0"/>
              <w:rPr>
                <w:b/>
                <w:bCs/>
                <w:sz w:val="18"/>
                <w:szCs w:val="18"/>
              </w:rPr>
            </w:pPr>
            <w:r w:rsidRPr="436E1DF8">
              <w:rPr>
                <w:b/>
                <w:bCs/>
                <w:sz w:val="18"/>
                <w:szCs w:val="18"/>
              </w:rPr>
              <w:t>Fecha</w:t>
            </w:r>
          </w:p>
        </w:tc>
        <w:tc>
          <w:tcPr>
            <w:tcW w:w="2165" w:type="dxa"/>
            <w:vAlign w:val="bottom"/>
          </w:tcPr>
          <w:p w14:paraId="1F156EC6" w14:textId="4511530B" w:rsidR="07D6937C" w:rsidRDefault="4C63F682" w:rsidP="436E1DF8">
            <w:pPr>
              <w:spacing w:before="0" w:after="0"/>
              <w:rPr>
                <w:sz w:val="18"/>
                <w:szCs w:val="18"/>
              </w:rPr>
            </w:pPr>
            <w:r w:rsidRPr="3D7C5E18">
              <w:rPr>
                <w:sz w:val="18"/>
                <w:szCs w:val="18"/>
              </w:rPr>
              <w:t>19</w:t>
            </w:r>
            <w:r w:rsidR="5627871C" w:rsidRPr="3D7C5E18">
              <w:rPr>
                <w:sz w:val="18"/>
                <w:szCs w:val="18"/>
              </w:rPr>
              <w:t>-1</w:t>
            </w:r>
            <w:r w:rsidR="4FFF94B1" w:rsidRPr="3D7C5E18">
              <w:rPr>
                <w:sz w:val="18"/>
                <w:szCs w:val="18"/>
              </w:rPr>
              <w:t>2</w:t>
            </w:r>
            <w:r w:rsidR="5627871C" w:rsidRPr="3D7C5E18">
              <w:rPr>
                <w:sz w:val="18"/>
                <w:szCs w:val="18"/>
              </w:rPr>
              <w:t>-2025</w:t>
            </w:r>
          </w:p>
        </w:tc>
        <w:tc>
          <w:tcPr>
            <w:tcW w:w="1052" w:type="dxa"/>
            <w:vAlign w:val="center"/>
          </w:tcPr>
          <w:p w14:paraId="099F8D94" w14:textId="77777777" w:rsidR="002D4B86" w:rsidRPr="00262428" w:rsidRDefault="002D4B86" w:rsidP="436E1DF8">
            <w:pPr>
              <w:spacing w:before="0" w:after="0"/>
              <w:rPr>
                <w:b/>
                <w:bCs/>
                <w:sz w:val="18"/>
                <w:szCs w:val="18"/>
              </w:rPr>
            </w:pPr>
            <w:r w:rsidRPr="436E1DF8">
              <w:rPr>
                <w:b/>
                <w:bCs/>
                <w:sz w:val="18"/>
                <w:szCs w:val="18"/>
              </w:rPr>
              <w:t>Fecha</w:t>
            </w:r>
          </w:p>
        </w:tc>
        <w:tc>
          <w:tcPr>
            <w:tcW w:w="2033" w:type="dxa"/>
            <w:vAlign w:val="bottom"/>
          </w:tcPr>
          <w:p w14:paraId="706024F5" w14:textId="57C997B4" w:rsidR="436E1DF8" w:rsidRDefault="5A9AC134" w:rsidP="3D7C5E18">
            <w:pPr>
              <w:spacing w:before="0" w:after="0"/>
            </w:pPr>
            <w:r w:rsidRPr="3D7C5E18">
              <w:rPr>
                <w:sz w:val="18"/>
                <w:szCs w:val="18"/>
              </w:rPr>
              <w:t>19-12-2025</w:t>
            </w:r>
          </w:p>
        </w:tc>
        <w:tc>
          <w:tcPr>
            <w:tcW w:w="1052" w:type="dxa"/>
            <w:vAlign w:val="center"/>
          </w:tcPr>
          <w:p w14:paraId="31B180BF" w14:textId="77777777" w:rsidR="002D4B86" w:rsidRPr="00262428" w:rsidRDefault="002D4B86" w:rsidP="436E1DF8">
            <w:pPr>
              <w:spacing w:before="0" w:after="0"/>
              <w:rPr>
                <w:b/>
                <w:bCs/>
                <w:sz w:val="18"/>
                <w:szCs w:val="18"/>
              </w:rPr>
            </w:pPr>
            <w:r w:rsidRPr="436E1DF8">
              <w:rPr>
                <w:b/>
                <w:bCs/>
                <w:sz w:val="18"/>
                <w:szCs w:val="18"/>
              </w:rPr>
              <w:t>Fecha</w:t>
            </w:r>
          </w:p>
        </w:tc>
        <w:tc>
          <w:tcPr>
            <w:tcW w:w="2143" w:type="dxa"/>
            <w:vAlign w:val="bottom"/>
          </w:tcPr>
          <w:p w14:paraId="6DE36A47" w14:textId="1ED8714A" w:rsidR="436E1DF8" w:rsidRDefault="0FA811BC" w:rsidP="3D7C5E18">
            <w:pPr>
              <w:spacing w:before="0" w:after="0"/>
            </w:pPr>
            <w:r w:rsidRPr="36E4882F">
              <w:rPr>
                <w:sz w:val="18"/>
                <w:szCs w:val="18"/>
              </w:rPr>
              <w:t>1</w:t>
            </w:r>
            <w:r w:rsidR="29FAF168" w:rsidRPr="36E4882F">
              <w:rPr>
                <w:sz w:val="18"/>
                <w:szCs w:val="18"/>
              </w:rPr>
              <w:t>9</w:t>
            </w:r>
            <w:r w:rsidRPr="36E4882F">
              <w:rPr>
                <w:sz w:val="18"/>
                <w:szCs w:val="18"/>
              </w:rPr>
              <w:t>-12-2025</w:t>
            </w:r>
          </w:p>
        </w:tc>
      </w:tr>
      <w:bookmarkEnd w:id="0"/>
      <w:bookmarkEnd w:id="1"/>
      <w:bookmarkEnd w:id="2"/>
    </w:tbl>
    <w:p w14:paraId="0367B980" w14:textId="77777777" w:rsidR="000310D8" w:rsidRDefault="000310D8" w:rsidP="436E1DF8">
      <w:pPr>
        <w:tabs>
          <w:tab w:val="left" w:pos="3667"/>
        </w:tabs>
        <w:spacing w:before="0" w:after="200"/>
        <w:rPr>
          <w:rStyle w:val="Ttulo1Car"/>
          <w:rFonts w:cs="Arial"/>
          <w:b w:val="0"/>
          <w:bCs w:val="0"/>
          <w:color w:val="auto"/>
          <w:sz w:val="24"/>
          <w:szCs w:val="24"/>
        </w:rPr>
      </w:pPr>
    </w:p>
    <w:sectPr w:rsidR="000310D8" w:rsidSect="00DB3F70">
      <w:headerReference w:type="even" r:id="rId14"/>
      <w:headerReference w:type="default" r:id="rId15"/>
      <w:footerReference w:type="even" r:id="rId16"/>
      <w:footerReference w:type="default" r:id="rId17"/>
      <w:headerReference w:type="first" r:id="rId18"/>
      <w:footerReference w:type="first" r:id="rId19"/>
      <w:pgSz w:w="12240" w:h="15840"/>
      <w:pgMar w:top="1701" w:right="1701" w:bottom="1418" w:left="1701"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ABC0" w14:textId="77777777" w:rsidR="00F520B9" w:rsidRDefault="00F520B9" w:rsidP="00CD6908">
      <w:pPr>
        <w:spacing w:after="0" w:line="240" w:lineRule="auto"/>
      </w:pPr>
      <w:r>
        <w:separator/>
      </w:r>
    </w:p>
  </w:endnote>
  <w:endnote w:type="continuationSeparator" w:id="0">
    <w:p w14:paraId="531D9EDD" w14:textId="77777777" w:rsidR="00F520B9" w:rsidRDefault="00F520B9"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69D5" w14:textId="77777777" w:rsidR="00D83A84" w:rsidRDefault="00D83A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A097" w14:textId="38F9A6A8" w:rsidR="003A5652" w:rsidRPr="00D11D97" w:rsidRDefault="00BB1D79">
    <w:pPr>
      <w:tabs>
        <w:tab w:val="center" w:pos="4550"/>
        <w:tab w:val="left" w:pos="5818"/>
      </w:tabs>
      <w:ind w:right="260"/>
      <w:jc w:val="right"/>
      <w:rPr>
        <w:b/>
        <w:bCs/>
        <w:sz w:val="18"/>
        <w:szCs w:val="18"/>
      </w:rPr>
    </w:pPr>
    <w:r w:rsidRPr="00197AAA">
      <w:rPr>
        <w:sz w:val="18"/>
        <w:szCs w:val="18"/>
        <w:lang w:val="es-ES"/>
      </w:rPr>
      <w:t>Página</w:t>
    </w:r>
    <w:r w:rsidR="003A5652" w:rsidRPr="00D11D97">
      <w:rPr>
        <w:b/>
        <w:bCs/>
        <w:sz w:val="18"/>
        <w:szCs w:val="18"/>
        <w:lang w:val="es-ES"/>
      </w:rPr>
      <w:t xml:space="preserve"> </w:t>
    </w:r>
    <w:r w:rsidR="003A5652" w:rsidRPr="00D11D97">
      <w:rPr>
        <w:b/>
        <w:bCs/>
        <w:sz w:val="18"/>
        <w:szCs w:val="18"/>
      </w:rPr>
      <w:fldChar w:fldCharType="begin"/>
    </w:r>
    <w:r w:rsidR="003A5652" w:rsidRPr="00D11D97">
      <w:rPr>
        <w:b/>
        <w:bCs/>
        <w:sz w:val="18"/>
        <w:szCs w:val="18"/>
      </w:rPr>
      <w:instrText>PAGE   \* MERGEFORMAT</w:instrText>
    </w:r>
    <w:r w:rsidR="003A5652" w:rsidRPr="00D11D97">
      <w:rPr>
        <w:b/>
        <w:bCs/>
        <w:sz w:val="18"/>
        <w:szCs w:val="18"/>
      </w:rPr>
      <w:fldChar w:fldCharType="separate"/>
    </w:r>
    <w:r w:rsidR="003A5652" w:rsidRPr="00D11D97">
      <w:rPr>
        <w:b/>
        <w:bCs/>
        <w:sz w:val="18"/>
        <w:szCs w:val="18"/>
        <w:lang w:val="es-ES"/>
      </w:rPr>
      <w:t>1</w:t>
    </w:r>
    <w:r w:rsidR="003A5652" w:rsidRPr="00D11D97">
      <w:rPr>
        <w:b/>
        <w:bCs/>
        <w:sz w:val="18"/>
        <w:szCs w:val="18"/>
      </w:rPr>
      <w:fldChar w:fldCharType="end"/>
    </w:r>
    <w:r w:rsidR="003A5652" w:rsidRPr="00D11D97">
      <w:rPr>
        <w:b/>
        <w:bCs/>
        <w:sz w:val="18"/>
        <w:szCs w:val="18"/>
        <w:lang w:val="es-ES"/>
      </w:rPr>
      <w:t xml:space="preserve"> </w:t>
    </w:r>
    <w:r w:rsidR="003A5652" w:rsidRPr="00197AAA">
      <w:rPr>
        <w:sz w:val="18"/>
        <w:szCs w:val="18"/>
        <w:lang w:val="es-ES"/>
      </w:rPr>
      <w:t>de</w:t>
    </w:r>
    <w:r w:rsidR="003A5652" w:rsidRPr="00D11D97">
      <w:rPr>
        <w:b/>
        <w:bCs/>
        <w:sz w:val="18"/>
        <w:szCs w:val="18"/>
        <w:lang w:val="es-ES"/>
      </w:rPr>
      <w:t xml:space="preserve"> </w:t>
    </w:r>
    <w:r w:rsidR="003A5652" w:rsidRPr="00D11D97">
      <w:rPr>
        <w:b/>
        <w:bCs/>
        <w:sz w:val="18"/>
        <w:szCs w:val="18"/>
      </w:rPr>
      <w:fldChar w:fldCharType="begin"/>
    </w:r>
    <w:r w:rsidR="003A5652" w:rsidRPr="00D11D97">
      <w:rPr>
        <w:b/>
        <w:bCs/>
        <w:sz w:val="18"/>
        <w:szCs w:val="18"/>
      </w:rPr>
      <w:instrText>NUMPAGES  \* Arabic  \* MERGEFORMAT</w:instrText>
    </w:r>
    <w:r w:rsidR="003A5652" w:rsidRPr="00D11D97">
      <w:rPr>
        <w:b/>
        <w:bCs/>
        <w:sz w:val="18"/>
        <w:szCs w:val="18"/>
      </w:rPr>
      <w:fldChar w:fldCharType="separate"/>
    </w:r>
    <w:r w:rsidR="003A5652" w:rsidRPr="00D11D97">
      <w:rPr>
        <w:b/>
        <w:bCs/>
        <w:sz w:val="18"/>
        <w:szCs w:val="18"/>
        <w:lang w:val="es-ES"/>
      </w:rPr>
      <w:t>1</w:t>
    </w:r>
    <w:r w:rsidR="003A5652" w:rsidRPr="00D11D97">
      <w:rPr>
        <w:b/>
        <w:bCs/>
        <w:sz w:val="18"/>
        <w:szCs w:val="18"/>
      </w:rPr>
      <w:fldChar w:fldCharType="end"/>
    </w:r>
  </w:p>
  <w:p w14:paraId="3C2DBC0C" w14:textId="77777777" w:rsidR="00524BF2" w:rsidRDefault="00524B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FF40CA9" w14:paraId="36D69035" w14:textId="77777777" w:rsidTr="2FF40CA9">
      <w:trPr>
        <w:trHeight w:val="300"/>
      </w:trPr>
      <w:tc>
        <w:tcPr>
          <w:tcW w:w="2945" w:type="dxa"/>
        </w:tcPr>
        <w:p w14:paraId="24B82C42" w14:textId="216F9266" w:rsidR="2FF40CA9" w:rsidRDefault="2FF40CA9" w:rsidP="2FF40CA9">
          <w:pPr>
            <w:pStyle w:val="Encabezado"/>
            <w:ind w:left="-115"/>
          </w:pPr>
        </w:p>
      </w:tc>
      <w:tc>
        <w:tcPr>
          <w:tcW w:w="2945" w:type="dxa"/>
        </w:tcPr>
        <w:p w14:paraId="0734A61E" w14:textId="78CC20AE" w:rsidR="2FF40CA9" w:rsidRDefault="2FF40CA9" w:rsidP="2FF40CA9">
          <w:pPr>
            <w:pStyle w:val="Encabezado"/>
            <w:jc w:val="center"/>
          </w:pPr>
        </w:p>
      </w:tc>
      <w:tc>
        <w:tcPr>
          <w:tcW w:w="2945" w:type="dxa"/>
        </w:tcPr>
        <w:p w14:paraId="6C78D536" w14:textId="7C0E0D3F" w:rsidR="2FF40CA9" w:rsidRDefault="2FF40CA9" w:rsidP="2FF40CA9">
          <w:pPr>
            <w:pStyle w:val="Encabezado"/>
            <w:ind w:right="-115"/>
            <w:jc w:val="right"/>
          </w:pPr>
        </w:p>
      </w:tc>
    </w:tr>
  </w:tbl>
  <w:p w14:paraId="1EEE69C8" w14:textId="2368DB79" w:rsidR="2FF40CA9" w:rsidRDefault="2FF40CA9" w:rsidP="2FF40C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CE0F" w14:textId="77777777" w:rsidR="00F520B9" w:rsidRDefault="00F520B9" w:rsidP="00CD6908">
      <w:pPr>
        <w:spacing w:after="0" w:line="240" w:lineRule="auto"/>
      </w:pPr>
      <w:r>
        <w:separator/>
      </w:r>
    </w:p>
  </w:footnote>
  <w:footnote w:type="continuationSeparator" w:id="0">
    <w:p w14:paraId="1B02AAD6" w14:textId="77777777" w:rsidR="00F520B9" w:rsidRDefault="00F520B9" w:rsidP="00CD6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10721"/>
      <w:docPartObj>
        <w:docPartGallery w:val="Page Numbers (Top of Page)"/>
        <w:docPartUnique/>
      </w:docPartObj>
    </w:sdtPr>
    <w:sdtContent>
      <w:p w14:paraId="1D035429" w14:textId="27B7E8C2" w:rsidR="009E2B00" w:rsidRDefault="009E2B00">
        <w:pPr>
          <w:pStyle w:val="Encabezado"/>
          <w:jc w:val="right"/>
        </w:pPr>
        <w:r>
          <w:fldChar w:fldCharType="begin"/>
        </w:r>
        <w:r>
          <w:instrText>PAGE   \* MERGEFORMAT</w:instrText>
        </w:r>
        <w:r>
          <w:fldChar w:fldCharType="separate"/>
        </w:r>
        <w:r>
          <w:rPr>
            <w:lang w:val="es-ES"/>
          </w:rPr>
          <w:t>2</w:t>
        </w:r>
        <w:r>
          <w:fldChar w:fldCharType="end"/>
        </w:r>
      </w:p>
    </w:sdtContent>
  </w:sdt>
  <w:p w14:paraId="76CDED71" w14:textId="77777777" w:rsidR="009E2B00" w:rsidRDefault="009E2B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192"/>
      <w:tblW w:w="9902" w:type="dxa"/>
      <w:tblLook w:val="04A0" w:firstRow="1" w:lastRow="0" w:firstColumn="1" w:lastColumn="0" w:noHBand="0" w:noVBand="1"/>
    </w:tblPr>
    <w:tblGrid>
      <w:gridCol w:w="2295"/>
      <w:gridCol w:w="5019"/>
      <w:gridCol w:w="1232"/>
      <w:gridCol w:w="1356"/>
    </w:tblGrid>
    <w:tr w:rsidR="006B27DF" w:rsidRPr="008161C3" w14:paraId="21F49CD1" w14:textId="77777777" w:rsidTr="36E4882F">
      <w:trPr>
        <w:trHeight w:val="498"/>
      </w:trPr>
      <w:tc>
        <w:tcPr>
          <w:tcW w:w="2295" w:type="dxa"/>
          <w:tcBorders>
            <w:top w:val="single" w:sz="4" w:space="0" w:color="auto"/>
            <w:left w:val="single" w:sz="4" w:space="0" w:color="auto"/>
            <w:bottom w:val="nil"/>
            <w:right w:val="single" w:sz="4" w:space="0" w:color="auto"/>
          </w:tcBorders>
        </w:tcPr>
        <w:p w14:paraId="02DE2AFE" w14:textId="77777777" w:rsidR="006B27DF" w:rsidRPr="003622FD" w:rsidRDefault="006B27DF" w:rsidP="006B27DF">
          <w:pPr>
            <w:pStyle w:val="Encabezado"/>
            <w:rPr>
              <w:rFonts w:cs="Arial"/>
              <w:b/>
              <w:bCs/>
              <w:sz w:val="22"/>
            </w:rPr>
          </w:pPr>
        </w:p>
      </w:tc>
      <w:tc>
        <w:tcPr>
          <w:tcW w:w="5019" w:type="dxa"/>
          <w:tcBorders>
            <w:top w:val="single" w:sz="4" w:space="0" w:color="auto"/>
            <w:left w:val="single" w:sz="4" w:space="0" w:color="auto"/>
            <w:right w:val="single" w:sz="4" w:space="0" w:color="auto"/>
          </w:tcBorders>
          <w:vAlign w:val="center"/>
        </w:tcPr>
        <w:p w14:paraId="20240A3F" w14:textId="2B5290A5" w:rsidR="006B27DF" w:rsidRPr="003622FD" w:rsidRDefault="006B27DF" w:rsidP="006B27DF">
          <w:pPr>
            <w:pStyle w:val="Encabezado"/>
            <w:jc w:val="center"/>
            <w:rPr>
              <w:rFonts w:cs="Arial"/>
              <w:b/>
              <w:bCs/>
              <w:sz w:val="22"/>
            </w:rPr>
          </w:pPr>
          <w:r w:rsidRPr="00FC09A2">
            <w:rPr>
              <w:rFonts w:cs="Arial"/>
              <w:b/>
              <w:bCs/>
              <w:sz w:val="22"/>
            </w:rPr>
            <w:t>PROCESO GOBIERNO Y GESTIÓN DE DATOS E INFORMACIÓN </w:t>
          </w:r>
        </w:p>
      </w:tc>
      <w:tc>
        <w:tcPr>
          <w:tcW w:w="1232" w:type="dxa"/>
          <w:tcBorders>
            <w:left w:val="single" w:sz="4" w:space="0" w:color="auto"/>
          </w:tcBorders>
        </w:tcPr>
        <w:p w14:paraId="21A9E0AB" w14:textId="77777777" w:rsidR="006B27DF" w:rsidRPr="008161C3" w:rsidRDefault="006B27DF" w:rsidP="006B27DF">
          <w:pPr>
            <w:pStyle w:val="Encabezado"/>
            <w:rPr>
              <w:rFonts w:cs="Arial"/>
              <w:b/>
              <w:bCs/>
              <w:sz w:val="20"/>
              <w:szCs w:val="20"/>
            </w:rPr>
          </w:pPr>
          <w:r w:rsidRPr="008161C3">
            <w:rPr>
              <w:rFonts w:cs="Arial"/>
              <w:b/>
              <w:bCs/>
              <w:sz w:val="20"/>
              <w:szCs w:val="20"/>
            </w:rPr>
            <w:t>CÓDIGO</w:t>
          </w:r>
        </w:p>
      </w:tc>
      <w:tc>
        <w:tcPr>
          <w:tcW w:w="1356" w:type="dxa"/>
        </w:tcPr>
        <w:p w14:paraId="0D1CB912" w14:textId="225A696E" w:rsidR="006B27DF" w:rsidRPr="00D83A84" w:rsidRDefault="3D7C5E18" w:rsidP="00D83A84">
          <w:pPr>
            <w:pStyle w:val="Encabezado"/>
            <w:jc w:val="center"/>
            <w:rPr>
              <w:rFonts w:cs="Arial"/>
              <w:sz w:val="20"/>
              <w:szCs w:val="20"/>
            </w:rPr>
          </w:pPr>
          <w:r w:rsidRPr="00D83A84">
            <w:rPr>
              <w:rFonts w:cs="Arial"/>
              <w:sz w:val="20"/>
              <w:szCs w:val="20"/>
            </w:rPr>
            <w:t>DIFT62</w:t>
          </w:r>
        </w:p>
      </w:tc>
    </w:tr>
    <w:tr w:rsidR="006B27DF" w:rsidRPr="008161C3" w14:paraId="18F4AD77" w14:textId="77777777" w:rsidTr="36E4882F">
      <w:trPr>
        <w:trHeight w:val="498"/>
      </w:trPr>
      <w:tc>
        <w:tcPr>
          <w:tcW w:w="2295" w:type="dxa"/>
          <w:tcBorders>
            <w:top w:val="nil"/>
            <w:left w:val="single" w:sz="4" w:space="0" w:color="auto"/>
            <w:bottom w:val="nil"/>
            <w:right w:val="single" w:sz="4" w:space="0" w:color="auto"/>
          </w:tcBorders>
        </w:tcPr>
        <w:p w14:paraId="4030B705" w14:textId="6561CFE6" w:rsidR="006B27DF" w:rsidRPr="003622FD" w:rsidRDefault="006B27DF" w:rsidP="006B27DF">
          <w:pPr>
            <w:pStyle w:val="Encabezado"/>
            <w:rPr>
              <w:rFonts w:cs="Arial"/>
              <w:b/>
              <w:bCs/>
              <w:sz w:val="22"/>
            </w:rPr>
          </w:pPr>
          <w:r w:rsidRPr="002E6EDE">
            <w:rPr>
              <w:rFonts w:cs="Arial"/>
              <w:b/>
              <w:bCs/>
              <w:noProof/>
              <w:sz w:val="22"/>
            </w:rPr>
            <w:drawing>
              <wp:anchor distT="0" distB="0" distL="114300" distR="114300" simplePos="0" relativeHeight="251658240" behindDoc="0" locked="0" layoutInCell="1" allowOverlap="1" wp14:anchorId="7471A1B0" wp14:editId="509075D1">
                <wp:simplePos x="0" y="0"/>
                <wp:positionH relativeFrom="column">
                  <wp:posOffset>-15875</wp:posOffset>
                </wp:positionH>
                <wp:positionV relativeFrom="paragraph">
                  <wp:posOffset>-248285</wp:posOffset>
                </wp:positionV>
                <wp:extent cx="1374775" cy="819150"/>
                <wp:effectExtent l="0" t="0" r="0" b="0"/>
                <wp:wrapNone/>
                <wp:docPr id="1192260145" name="Imagen 1192260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9" w:type="dxa"/>
          <w:vMerge w:val="restart"/>
          <w:tcBorders>
            <w:left w:val="single" w:sz="4" w:space="0" w:color="auto"/>
            <w:right w:val="single" w:sz="4" w:space="0" w:color="auto"/>
          </w:tcBorders>
          <w:vAlign w:val="center"/>
        </w:tcPr>
        <w:p w14:paraId="27EA2464" w14:textId="592DB0A4" w:rsidR="006B27DF" w:rsidRPr="00AD7E3C" w:rsidRDefault="36E4882F" w:rsidP="36E4882F">
          <w:pPr>
            <w:pStyle w:val="Encabezado"/>
            <w:jc w:val="center"/>
            <w:rPr>
              <w:rFonts w:eastAsia="Calibri" w:cs="Arial"/>
              <w:b/>
              <w:bCs/>
              <w:sz w:val="22"/>
            </w:rPr>
          </w:pPr>
          <w:r w:rsidRPr="36E4882F">
            <w:rPr>
              <w:rFonts w:eastAsia="Calibri" w:cs="Arial"/>
              <w:b/>
              <w:bCs/>
              <w:sz w:val="22"/>
            </w:rPr>
            <w:t>FORMATO FICHA DISEÑO TÉCNICO Y METODOLÓGICO PROYECTO ESTADÍSTICO</w:t>
          </w:r>
        </w:p>
      </w:tc>
      <w:tc>
        <w:tcPr>
          <w:tcW w:w="1232" w:type="dxa"/>
          <w:tcBorders>
            <w:left w:val="single" w:sz="4" w:space="0" w:color="auto"/>
          </w:tcBorders>
        </w:tcPr>
        <w:p w14:paraId="5C82E78B" w14:textId="77777777" w:rsidR="006B27DF" w:rsidRPr="008161C3" w:rsidRDefault="006B27DF" w:rsidP="006B27DF">
          <w:pPr>
            <w:pStyle w:val="Encabezado"/>
            <w:rPr>
              <w:rFonts w:cs="Arial"/>
              <w:b/>
              <w:bCs/>
              <w:sz w:val="20"/>
              <w:szCs w:val="20"/>
            </w:rPr>
          </w:pPr>
          <w:r w:rsidRPr="008161C3">
            <w:rPr>
              <w:rFonts w:cs="Arial"/>
              <w:b/>
              <w:bCs/>
              <w:sz w:val="20"/>
              <w:szCs w:val="20"/>
            </w:rPr>
            <w:t>VERSIÓN</w:t>
          </w:r>
        </w:p>
      </w:tc>
      <w:tc>
        <w:tcPr>
          <w:tcW w:w="1356" w:type="dxa"/>
        </w:tcPr>
        <w:p w14:paraId="24F9A9D2" w14:textId="00634654" w:rsidR="006B27DF" w:rsidRPr="008161C3" w:rsidRDefault="36E4882F" w:rsidP="00D83A84">
          <w:pPr>
            <w:pStyle w:val="Encabezado"/>
            <w:jc w:val="center"/>
            <w:rPr>
              <w:rFonts w:cs="Arial"/>
              <w:sz w:val="20"/>
              <w:szCs w:val="20"/>
            </w:rPr>
          </w:pPr>
          <w:r w:rsidRPr="36E4882F">
            <w:rPr>
              <w:rFonts w:cs="Arial"/>
              <w:sz w:val="20"/>
              <w:szCs w:val="20"/>
            </w:rPr>
            <w:t>01</w:t>
          </w:r>
        </w:p>
      </w:tc>
    </w:tr>
    <w:tr w:rsidR="006B27DF" w:rsidRPr="008161C3" w14:paraId="0C4C03A1" w14:textId="77777777" w:rsidTr="36E4882F">
      <w:trPr>
        <w:trHeight w:val="278"/>
      </w:trPr>
      <w:tc>
        <w:tcPr>
          <w:tcW w:w="2295" w:type="dxa"/>
          <w:tcBorders>
            <w:top w:val="nil"/>
            <w:left w:val="single" w:sz="4" w:space="0" w:color="auto"/>
            <w:bottom w:val="single" w:sz="4" w:space="0" w:color="auto"/>
            <w:right w:val="single" w:sz="4" w:space="0" w:color="auto"/>
          </w:tcBorders>
        </w:tcPr>
        <w:p w14:paraId="7DAF6F57" w14:textId="77777777" w:rsidR="006B27DF" w:rsidRPr="003622FD" w:rsidRDefault="006B27DF" w:rsidP="006B27DF">
          <w:pPr>
            <w:pStyle w:val="Encabezado"/>
            <w:rPr>
              <w:rFonts w:cs="Arial"/>
              <w:b/>
              <w:bCs/>
              <w:sz w:val="22"/>
            </w:rPr>
          </w:pPr>
        </w:p>
      </w:tc>
      <w:tc>
        <w:tcPr>
          <w:tcW w:w="5019" w:type="dxa"/>
          <w:vMerge/>
          <w:vAlign w:val="center"/>
        </w:tcPr>
        <w:p w14:paraId="4E4F56E3" w14:textId="77777777" w:rsidR="006B27DF" w:rsidRPr="003622FD" w:rsidRDefault="006B27DF" w:rsidP="006B27DF">
          <w:pPr>
            <w:pStyle w:val="Encabezado"/>
            <w:rPr>
              <w:rFonts w:cs="Arial"/>
              <w:b/>
              <w:bCs/>
              <w:sz w:val="22"/>
            </w:rPr>
          </w:pPr>
        </w:p>
      </w:tc>
      <w:tc>
        <w:tcPr>
          <w:tcW w:w="1232" w:type="dxa"/>
          <w:tcBorders>
            <w:left w:val="single" w:sz="4" w:space="0" w:color="auto"/>
          </w:tcBorders>
        </w:tcPr>
        <w:p w14:paraId="54C52D16" w14:textId="77777777" w:rsidR="006B27DF" w:rsidRPr="008161C3" w:rsidRDefault="006B27DF" w:rsidP="006B27DF">
          <w:pPr>
            <w:pStyle w:val="Encabezado"/>
            <w:rPr>
              <w:rFonts w:cs="Arial"/>
              <w:b/>
              <w:bCs/>
              <w:sz w:val="20"/>
              <w:szCs w:val="20"/>
            </w:rPr>
          </w:pPr>
          <w:r w:rsidRPr="008161C3">
            <w:rPr>
              <w:rFonts w:cs="Arial"/>
              <w:b/>
              <w:bCs/>
              <w:sz w:val="20"/>
              <w:szCs w:val="20"/>
            </w:rPr>
            <w:t>FECHA</w:t>
          </w:r>
        </w:p>
      </w:tc>
      <w:tc>
        <w:tcPr>
          <w:tcW w:w="1356" w:type="dxa"/>
        </w:tcPr>
        <w:p w14:paraId="2B5F910A" w14:textId="7021192D" w:rsidR="006B27DF" w:rsidRPr="008161C3" w:rsidRDefault="00D83A84" w:rsidP="00D83A84">
          <w:pPr>
            <w:pStyle w:val="Encabezado"/>
            <w:jc w:val="center"/>
            <w:rPr>
              <w:rFonts w:cs="Arial"/>
              <w:sz w:val="20"/>
              <w:szCs w:val="20"/>
            </w:rPr>
          </w:pPr>
          <w:r>
            <w:rPr>
              <w:rFonts w:cs="Arial"/>
              <w:sz w:val="20"/>
              <w:szCs w:val="20"/>
            </w:rPr>
            <w:t>26/12/2025</w:t>
          </w:r>
        </w:p>
      </w:tc>
    </w:tr>
  </w:tbl>
  <w:p w14:paraId="12A9F66E" w14:textId="77777777" w:rsidR="00352983" w:rsidRDefault="00352983" w:rsidP="00C731D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FF40CA9" w14:paraId="701CC9C8" w14:textId="77777777" w:rsidTr="2FF40CA9">
      <w:trPr>
        <w:trHeight w:val="300"/>
      </w:trPr>
      <w:tc>
        <w:tcPr>
          <w:tcW w:w="2945" w:type="dxa"/>
        </w:tcPr>
        <w:p w14:paraId="09077D80" w14:textId="6D56F728" w:rsidR="2FF40CA9" w:rsidRDefault="2FF40CA9" w:rsidP="2FF40CA9">
          <w:pPr>
            <w:pStyle w:val="Encabezado"/>
            <w:ind w:left="-115"/>
          </w:pPr>
        </w:p>
      </w:tc>
      <w:tc>
        <w:tcPr>
          <w:tcW w:w="2945" w:type="dxa"/>
        </w:tcPr>
        <w:p w14:paraId="371A4464" w14:textId="70B18458" w:rsidR="2FF40CA9" w:rsidRDefault="2FF40CA9" w:rsidP="2FF40CA9">
          <w:pPr>
            <w:pStyle w:val="Encabezado"/>
            <w:jc w:val="center"/>
          </w:pPr>
        </w:p>
      </w:tc>
      <w:tc>
        <w:tcPr>
          <w:tcW w:w="2945" w:type="dxa"/>
        </w:tcPr>
        <w:p w14:paraId="52FB3E77" w14:textId="3DFEF8ED" w:rsidR="2FF40CA9" w:rsidRDefault="2FF40CA9" w:rsidP="2FF40CA9">
          <w:pPr>
            <w:pStyle w:val="Encabezado"/>
            <w:ind w:right="-115"/>
            <w:jc w:val="right"/>
          </w:pPr>
        </w:p>
      </w:tc>
    </w:tr>
  </w:tbl>
  <w:p w14:paraId="71F45108" w14:textId="1E218850" w:rsidR="2FF40CA9" w:rsidRDefault="2FF40CA9" w:rsidP="2FF40C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73B"/>
    <w:multiLevelType w:val="multilevel"/>
    <w:tmpl w:val="F97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65EF3"/>
    <w:multiLevelType w:val="multilevel"/>
    <w:tmpl w:val="9C4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E5CDA"/>
    <w:multiLevelType w:val="multilevel"/>
    <w:tmpl w:val="C42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262C7"/>
    <w:multiLevelType w:val="multilevel"/>
    <w:tmpl w:val="8B6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F7341"/>
    <w:multiLevelType w:val="multilevel"/>
    <w:tmpl w:val="8D80F0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52112"/>
    <w:multiLevelType w:val="multilevel"/>
    <w:tmpl w:val="CF7E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65573"/>
    <w:multiLevelType w:val="hybridMultilevel"/>
    <w:tmpl w:val="3F3A040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7CA1A29"/>
    <w:multiLevelType w:val="multilevel"/>
    <w:tmpl w:val="AFC6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13721C"/>
    <w:multiLevelType w:val="multilevel"/>
    <w:tmpl w:val="C3A2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16F0D"/>
    <w:multiLevelType w:val="multilevel"/>
    <w:tmpl w:val="26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5107F6"/>
    <w:multiLevelType w:val="multilevel"/>
    <w:tmpl w:val="46E8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F05877"/>
    <w:multiLevelType w:val="multilevel"/>
    <w:tmpl w:val="1DACB024"/>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759519D2"/>
    <w:multiLevelType w:val="multilevel"/>
    <w:tmpl w:val="ABB0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2489545">
    <w:abstractNumId w:val="8"/>
  </w:num>
  <w:num w:numId="2" w16cid:durableId="1029985536">
    <w:abstractNumId w:val="6"/>
  </w:num>
  <w:num w:numId="3" w16cid:durableId="277223152">
    <w:abstractNumId w:val="4"/>
  </w:num>
  <w:num w:numId="4" w16cid:durableId="2096827608">
    <w:abstractNumId w:val="5"/>
  </w:num>
  <w:num w:numId="5" w16cid:durableId="1397705232">
    <w:abstractNumId w:val="11"/>
  </w:num>
  <w:num w:numId="6" w16cid:durableId="1101730192">
    <w:abstractNumId w:val="7"/>
  </w:num>
  <w:num w:numId="7" w16cid:durableId="1740400584">
    <w:abstractNumId w:val="2"/>
  </w:num>
  <w:num w:numId="8" w16cid:durableId="1860195963">
    <w:abstractNumId w:val="12"/>
  </w:num>
  <w:num w:numId="9" w16cid:durableId="506943785">
    <w:abstractNumId w:val="0"/>
  </w:num>
  <w:num w:numId="10" w16cid:durableId="944267215">
    <w:abstractNumId w:val="1"/>
  </w:num>
  <w:num w:numId="11" w16cid:durableId="659120383">
    <w:abstractNumId w:val="9"/>
  </w:num>
  <w:num w:numId="12" w16cid:durableId="1567184166">
    <w:abstractNumId w:val="10"/>
  </w:num>
  <w:num w:numId="13" w16cid:durableId="2002660446">
    <w:abstractNumId w:val="3"/>
  </w:num>
  <w:num w:numId="14" w16cid:durableId="209859471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13553"/>
    <w:rsid w:val="00016803"/>
    <w:rsid w:val="000300BE"/>
    <w:rsid w:val="000310D8"/>
    <w:rsid w:val="000341B8"/>
    <w:rsid w:val="000347AC"/>
    <w:rsid w:val="000374E3"/>
    <w:rsid w:val="00037C0B"/>
    <w:rsid w:val="00041C9A"/>
    <w:rsid w:val="00046ECF"/>
    <w:rsid w:val="0005164E"/>
    <w:rsid w:val="0005755E"/>
    <w:rsid w:val="000762A7"/>
    <w:rsid w:val="00076875"/>
    <w:rsid w:val="00077F9C"/>
    <w:rsid w:val="000816D5"/>
    <w:rsid w:val="00081E1A"/>
    <w:rsid w:val="000933D8"/>
    <w:rsid w:val="00096ADF"/>
    <w:rsid w:val="000A07FE"/>
    <w:rsid w:val="000C0B7D"/>
    <w:rsid w:val="000C31C6"/>
    <w:rsid w:val="000C5BDC"/>
    <w:rsid w:val="000D5623"/>
    <w:rsid w:val="000D6E8B"/>
    <w:rsid w:val="000E0FA8"/>
    <w:rsid w:val="000E172C"/>
    <w:rsid w:val="000E7ED3"/>
    <w:rsid w:val="000F176B"/>
    <w:rsid w:val="000F431D"/>
    <w:rsid w:val="001012E0"/>
    <w:rsid w:val="001048B6"/>
    <w:rsid w:val="00106D5C"/>
    <w:rsid w:val="00115089"/>
    <w:rsid w:val="00121AC3"/>
    <w:rsid w:val="00121C52"/>
    <w:rsid w:val="001229A1"/>
    <w:rsid w:val="00132C36"/>
    <w:rsid w:val="00134DC7"/>
    <w:rsid w:val="00135B4F"/>
    <w:rsid w:val="00140A7A"/>
    <w:rsid w:val="00140D2E"/>
    <w:rsid w:val="0014345B"/>
    <w:rsid w:val="001436C3"/>
    <w:rsid w:val="001522D6"/>
    <w:rsid w:val="001547DE"/>
    <w:rsid w:val="00156C5D"/>
    <w:rsid w:val="0015709C"/>
    <w:rsid w:val="001601A3"/>
    <w:rsid w:val="0017222E"/>
    <w:rsid w:val="00173A03"/>
    <w:rsid w:val="00175950"/>
    <w:rsid w:val="00176AAD"/>
    <w:rsid w:val="001835B2"/>
    <w:rsid w:val="001835F3"/>
    <w:rsid w:val="00190B3C"/>
    <w:rsid w:val="001954A9"/>
    <w:rsid w:val="00195CDA"/>
    <w:rsid w:val="00197AAA"/>
    <w:rsid w:val="001A78CD"/>
    <w:rsid w:val="001B536A"/>
    <w:rsid w:val="001B6187"/>
    <w:rsid w:val="001B6733"/>
    <w:rsid w:val="001B7758"/>
    <w:rsid w:val="001C4E1E"/>
    <w:rsid w:val="001C6990"/>
    <w:rsid w:val="001C6AD0"/>
    <w:rsid w:val="001D2DC4"/>
    <w:rsid w:val="001D32AE"/>
    <w:rsid w:val="001D3B0E"/>
    <w:rsid w:val="001E00E0"/>
    <w:rsid w:val="001E1E6D"/>
    <w:rsid w:val="001E5C8A"/>
    <w:rsid w:val="001E6A54"/>
    <w:rsid w:val="001F106A"/>
    <w:rsid w:val="001F132F"/>
    <w:rsid w:val="001F5864"/>
    <w:rsid w:val="002260D6"/>
    <w:rsid w:val="00237626"/>
    <w:rsid w:val="0024289A"/>
    <w:rsid w:val="0024430D"/>
    <w:rsid w:val="002452D8"/>
    <w:rsid w:val="00250E27"/>
    <w:rsid w:val="00252007"/>
    <w:rsid w:val="00263638"/>
    <w:rsid w:val="002717F5"/>
    <w:rsid w:val="00273F1E"/>
    <w:rsid w:val="00274445"/>
    <w:rsid w:val="002805CF"/>
    <w:rsid w:val="00280FE0"/>
    <w:rsid w:val="00284CAB"/>
    <w:rsid w:val="0028699D"/>
    <w:rsid w:val="00292CE5"/>
    <w:rsid w:val="0029437D"/>
    <w:rsid w:val="002967AB"/>
    <w:rsid w:val="002A04AE"/>
    <w:rsid w:val="002A04BB"/>
    <w:rsid w:val="002A07BC"/>
    <w:rsid w:val="002A2667"/>
    <w:rsid w:val="002A2EDB"/>
    <w:rsid w:val="002A3665"/>
    <w:rsid w:val="002B45EC"/>
    <w:rsid w:val="002C0CDA"/>
    <w:rsid w:val="002C1478"/>
    <w:rsid w:val="002C2259"/>
    <w:rsid w:val="002C4B01"/>
    <w:rsid w:val="002D2520"/>
    <w:rsid w:val="002D2BAB"/>
    <w:rsid w:val="002D3CF0"/>
    <w:rsid w:val="002D4B86"/>
    <w:rsid w:val="002D7F94"/>
    <w:rsid w:val="002E2EC4"/>
    <w:rsid w:val="002E6EDE"/>
    <w:rsid w:val="002E72AA"/>
    <w:rsid w:val="002F7E81"/>
    <w:rsid w:val="003034F6"/>
    <w:rsid w:val="003035BA"/>
    <w:rsid w:val="00306A09"/>
    <w:rsid w:val="0031468F"/>
    <w:rsid w:val="00323671"/>
    <w:rsid w:val="003316A4"/>
    <w:rsid w:val="0033369E"/>
    <w:rsid w:val="00335E2F"/>
    <w:rsid w:val="00352983"/>
    <w:rsid w:val="00357C0F"/>
    <w:rsid w:val="00370FD8"/>
    <w:rsid w:val="003763AD"/>
    <w:rsid w:val="003836D7"/>
    <w:rsid w:val="00390717"/>
    <w:rsid w:val="00391573"/>
    <w:rsid w:val="00392452"/>
    <w:rsid w:val="00396951"/>
    <w:rsid w:val="00397FC4"/>
    <w:rsid w:val="003A2969"/>
    <w:rsid w:val="003A5652"/>
    <w:rsid w:val="003B208C"/>
    <w:rsid w:val="003B28D1"/>
    <w:rsid w:val="003B7E3E"/>
    <w:rsid w:val="003D0A3C"/>
    <w:rsid w:val="003D3053"/>
    <w:rsid w:val="003D30B6"/>
    <w:rsid w:val="003E13F9"/>
    <w:rsid w:val="003E5860"/>
    <w:rsid w:val="003F32E7"/>
    <w:rsid w:val="003F5145"/>
    <w:rsid w:val="003F5D79"/>
    <w:rsid w:val="003F6B5F"/>
    <w:rsid w:val="004012B6"/>
    <w:rsid w:val="00405EC7"/>
    <w:rsid w:val="0040696B"/>
    <w:rsid w:val="0041094D"/>
    <w:rsid w:val="00416A29"/>
    <w:rsid w:val="004178CD"/>
    <w:rsid w:val="004234F2"/>
    <w:rsid w:val="004268C9"/>
    <w:rsid w:val="00433085"/>
    <w:rsid w:val="00436C74"/>
    <w:rsid w:val="00437677"/>
    <w:rsid w:val="00440056"/>
    <w:rsid w:val="00441EB8"/>
    <w:rsid w:val="00443479"/>
    <w:rsid w:val="00455106"/>
    <w:rsid w:val="00465D20"/>
    <w:rsid w:val="00471B38"/>
    <w:rsid w:val="00472676"/>
    <w:rsid w:val="00490CB6"/>
    <w:rsid w:val="004963B9"/>
    <w:rsid w:val="004A6772"/>
    <w:rsid w:val="004B17C8"/>
    <w:rsid w:val="004B644F"/>
    <w:rsid w:val="004B6BB7"/>
    <w:rsid w:val="004C24D8"/>
    <w:rsid w:val="004C72FA"/>
    <w:rsid w:val="004D1D6E"/>
    <w:rsid w:val="004D4C0A"/>
    <w:rsid w:val="004E7B0C"/>
    <w:rsid w:val="004F1717"/>
    <w:rsid w:val="004F686E"/>
    <w:rsid w:val="005027DC"/>
    <w:rsid w:val="00505A43"/>
    <w:rsid w:val="005245DC"/>
    <w:rsid w:val="00524BF2"/>
    <w:rsid w:val="00525EAD"/>
    <w:rsid w:val="00535378"/>
    <w:rsid w:val="00546231"/>
    <w:rsid w:val="00551EAF"/>
    <w:rsid w:val="0055640D"/>
    <w:rsid w:val="0055704E"/>
    <w:rsid w:val="00571E99"/>
    <w:rsid w:val="00572313"/>
    <w:rsid w:val="00574531"/>
    <w:rsid w:val="00581581"/>
    <w:rsid w:val="00581714"/>
    <w:rsid w:val="00586A2C"/>
    <w:rsid w:val="00595BF3"/>
    <w:rsid w:val="00597B6F"/>
    <w:rsid w:val="005A1BC7"/>
    <w:rsid w:val="005A4E26"/>
    <w:rsid w:val="005B461D"/>
    <w:rsid w:val="005B4DD8"/>
    <w:rsid w:val="005C4480"/>
    <w:rsid w:val="005C52A4"/>
    <w:rsid w:val="005E0149"/>
    <w:rsid w:val="005E4D0D"/>
    <w:rsid w:val="005E5F46"/>
    <w:rsid w:val="005E7539"/>
    <w:rsid w:val="005E7E66"/>
    <w:rsid w:val="00602A7F"/>
    <w:rsid w:val="00606117"/>
    <w:rsid w:val="006071BF"/>
    <w:rsid w:val="00614597"/>
    <w:rsid w:val="00620AF1"/>
    <w:rsid w:val="0064541C"/>
    <w:rsid w:val="0065022F"/>
    <w:rsid w:val="0065584B"/>
    <w:rsid w:val="0066486C"/>
    <w:rsid w:val="00666B1A"/>
    <w:rsid w:val="00684611"/>
    <w:rsid w:val="00697925"/>
    <w:rsid w:val="006A16B4"/>
    <w:rsid w:val="006A3250"/>
    <w:rsid w:val="006B1A06"/>
    <w:rsid w:val="006B1A7D"/>
    <w:rsid w:val="006B27DF"/>
    <w:rsid w:val="006B3D40"/>
    <w:rsid w:val="006B4ED8"/>
    <w:rsid w:val="006C00D0"/>
    <w:rsid w:val="006D1129"/>
    <w:rsid w:val="006D17ED"/>
    <w:rsid w:val="006D2B31"/>
    <w:rsid w:val="006D2D4C"/>
    <w:rsid w:val="006D2ED3"/>
    <w:rsid w:val="006D4680"/>
    <w:rsid w:val="006D72FD"/>
    <w:rsid w:val="006E193C"/>
    <w:rsid w:val="006E20AE"/>
    <w:rsid w:val="006E3C24"/>
    <w:rsid w:val="006F2DAB"/>
    <w:rsid w:val="006F547E"/>
    <w:rsid w:val="006F6160"/>
    <w:rsid w:val="00700E06"/>
    <w:rsid w:val="00712293"/>
    <w:rsid w:val="007136E5"/>
    <w:rsid w:val="00717F33"/>
    <w:rsid w:val="007204C2"/>
    <w:rsid w:val="00720E3A"/>
    <w:rsid w:val="007245A1"/>
    <w:rsid w:val="007279E2"/>
    <w:rsid w:val="007311B2"/>
    <w:rsid w:val="00734951"/>
    <w:rsid w:val="007416FD"/>
    <w:rsid w:val="00741C65"/>
    <w:rsid w:val="00751551"/>
    <w:rsid w:val="00751E87"/>
    <w:rsid w:val="00754431"/>
    <w:rsid w:val="00764557"/>
    <w:rsid w:val="00767956"/>
    <w:rsid w:val="00773A64"/>
    <w:rsid w:val="0077490D"/>
    <w:rsid w:val="00777490"/>
    <w:rsid w:val="007775C9"/>
    <w:rsid w:val="00780B64"/>
    <w:rsid w:val="007925FE"/>
    <w:rsid w:val="00794DB7"/>
    <w:rsid w:val="007954F6"/>
    <w:rsid w:val="007A07BC"/>
    <w:rsid w:val="007A2846"/>
    <w:rsid w:val="007A6D05"/>
    <w:rsid w:val="007B0F20"/>
    <w:rsid w:val="007B458D"/>
    <w:rsid w:val="007C2DC5"/>
    <w:rsid w:val="007C4447"/>
    <w:rsid w:val="007D483D"/>
    <w:rsid w:val="007E42C2"/>
    <w:rsid w:val="007E73AC"/>
    <w:rsid w:val="007F0111"/>
    <w:rsid w:val="007F284D"/>
    <w:rsid w:val="00811680"/>
    <w:rsid w:val="00812813"/>
    <w:rsid w:val="00814AF3"/>
    <w:rsid w:val="00815B3B"/>
    <w:rsid w:val="008161C3"/>
    <w:rsid w:val="00820A0C"/>
    <w:rsid w:val="00821754"/>
    <w:rsid w:val="008273BE"/>
    <w:rsid w:val="008352E9"/>
    <w:rsid w:val="00846B60"/>
    <w:rsid w:val="00850E7D"/>
    <w:rsid w:val="008531F5"/>
    <w:rsid w:val="00853DE3"/>
    <w:rsid w:val="00856960"/>
    <w:rsid w:val="0086442E"/>
    <w:rsid w:val="00864E09"/>
    <w:rsid w:val="008718D3"/>
    <w:rsid w:val="00873141"/>
    <w:rsid w:val="00875267"/>
    <w:rsid w:val="00881236"/>
    <w:rsid w:val="00886223"/>
    <w:rsid w:val="008871EC"/>
    <w:rsid w:val="00890142"/>
    <w:rsid w:val="00892012"/>
    <w:rsid w:val="008A3795"/>
    <w:rsid w:val="008A77A8"/>
    <w:rsid w:val="008B3EC4"/>
    <w:rsid w:val="008B586A"/>
    <w:rsid w:val="008C33FE"/>
    <w:rsid w:val="008C4054"/>
    <w:rsid w:val="008D46F9"/>
    <w:rsid w:val="008D73C4"/>
    <w:rsid w:val="008E15D8"/>
    <w:rsid w:val="008E16AB"/>
    <w:rsid w:val="008E592A"/>
    <w:rsid w:val="008E69F0"/>
    <w:rsid w:val="008F24AA"/>
    <w:rsid w:val="008F2FA0"/>
    <w:rsid w:val="008F6FA7"/>
    <w:rsid w:val="008F7E2B"/>
    <w:rsid w:val="009016C6"/>
    <w:rsid w:val="00902CF0"/>
    <w:rsid w:val="009039A6"/>
    <w:rsid w:val="009068D2"/>
    <w:rsid w:val="00906E02"/>
    <w:rsid w:val="00911913"/>
    <w:rsid w:val="00911BDF"/>
    <w:rsid w:val="00916E0B"/>
    <w:rsid w:val="0091741A"/>
    <w:rsid w:val="009202F5"/>
    <w:rsid w:val="009211D7"/>
    <w:rsid w:val="00922D00"/>
    <w:rsid w:val="009330B0"/>
    <w:rsid w:val="0093354B"/>
    <w:rsid w:val="00941069"/>
    <w:rsid w:val="0095096A"/>
    <w:rsid w:val="009522F4"/>
    <w:rsid w:val="0095496D"/>
    <w:rsid w:val="00954BCA"/>
    <w:rsid w:val="00955E9A"/>
    <w:rsid w:val="009561C4"/>
    <w:rsid w:val="00957CEC"/>
    <w:rsid w:val="00960197"/>
    <w:rsid w:val="009651A3"/>
    <w:rsid w:val="009779DF"/>
    <w:rsid w:val="00986EEC"/>
    <w:rsid w:val="009A6344"/>
    <w:rsid w:val="009A6A7A"/>
    <w:rsid w:val="009B324B"/>
    <w:rsid w:val="009C0E68"/>
    <w:rsid w:val="009C572A"/>
    <w:rsid w:val="009D315B"/>
    <w:rsid w:val="009D4844"/>
    <w:rsid w:val="009D561B"/>
    <w:rsid w:val="009E2A8D"/>
    <w:rsid w:val="009E2B00"/>
    <w:rsid w:val="009E3C87"/>
    <w:rsid w:val="009E4C8E"/>
    <w:rsid w:val="009F0B7E"/>
    <w:rsid w:val="009F34F9"/>
    <w:rsid w:val="009F4DB0"/>
    <w:rsid w:val="009F5AD1"/>
    <w:rsid w:val="00A01549"/>
    <w:rsid w:val="00A02C84"/>
    <w:rsid w:val="00A043D8"/>
    <w:rsid w:val="00A101F2"/>
    <w:rsid w:val="00A15E48"/>
    <w:rsid w:val="00A241A2"/>
    <w:rsid w:val="00A345F1"/>
    <w:rsid w:val="00A36F38"/>
    <w:rsid w:val="00A415A9"/>
    <w:rsid w:val="00A46956"/>
    <w:rsid w:val="00A4778C"/>
    <w:rsid w:val="00A52095"/>
    <w:rsid w:val="00A54751"/>
    <w:rsid w:val="00A55B5D"/>
    <w:rsid w:val="00A563D9"/>
    <w:rsid w:val="00A63484"/>
    <w:rsid w:val="00A660E1"/>
    <w:rsid w:val="00A819C7"/>
    <w:rsid w:val="00A8200E"/>
    <w:rsid w:val="00A97523"/>
    <w:rsid w:val="00AA2192"/>
    <w:rsid w:val="00AA7947"/>
    <w:rsid w:val="00AB0A16"/>
    <w:rsid w:val="00AB2083"/>
    <w:rsid w:val="00AC7B9C"/>
    <w:rsid w:val="00AD1970"/>
    <w:rsid w:val="00AD6353"/>
    <w:rsid w:val="00AD7E3C"/>
    <w:rsid w:val="00AE16A4"/>
    <w:rsid w:val="00AE7C2C"/>
    <w:rsid w:val="00AF127C"/>
    <w:rsid w:val="00AF60D5"/>
    <w:rsid w:val="00AF7CBF"/>
    <w:rsid w:val="00B0071F"/>
    <w:rsid w:val="00B01EED"/>
    <w:rsid w:val="00B02F2C"/>
    <w:rsid w:val="00B03366"/>
    <w:rsid w:val="00B052E3"/>
    <w:rsid w:val="00B05894"/>
    <w:rsid w:val="00B05BF8"/>
    <w:rsid w:val="00B05E44"/>
    <w:rsid w:val="00B12CC4"/>
    <w:rsid w:val="00B15505"/>
    <w:rsid w:val="00B15552"/>
    <w:rsid w:val="00B34780"/>
    <w:rsid w:val="00B37500"/>
    <w:rsid w:val="00B52205"/>
    <w:rsid w:val="00B52707"/>
    <w:rsid w:val="00B569A1"/>
    <w:rsid w:val="00B7410C"/>
    <w:rsid w:val="00B75E4D"/>
    <w:rsid w:val="00B76A12"/>
    <w:rsid w:val="00B774EA"/>
    <w:rsid w:val="00B855DE"/>
    <w:rsid w:val="00B96754"/>
    <w:rsid w:val="00BA031B"/>
    <w:rsid w:val="00BA4AA5"/>
    <w:rsid w:val="00BB1D79"/>
    <w:rsid w:val="00BB5192"/>
    <w:rsid w:val="00BC3EB2"/>
    <w:rsid w:val="00BC438B"/>
    <w:rsid w:val="00BC4F34"/>
    <w:rsid w:val="00BD1AE5"/>
    <w:rsid w:val="00BD1EB3"/>
    <w:rsid w:val="00BD7D3F"/>
    <w:rsid w:val="00BE08D2"/>
    <w:rsid w:val="00BE6637"/>
    <w:rsid w:val="00BF08DE"/>
    <w:rsid w:val="00BF273B"/>
    <w:rsid w:val="00BF6201"/>
    <w:rsid w:val="00BF74C6"/>
    <w:rsid w:val="00C16B28"/>
    <w:rsid w:val="00C222C4"/>
    <w:rsid w:val="00C2368A"/>
    <w:rsid w:val="00C36ACC"/>
    <w:rsid w:val="00C50715"/>
    <w:rsid w:val="00C514D8"/>
    <w:rsid w:val="00C536AB"/>
    <w:rsid w:val="00C56072"/>
    <w:rsid w:val="00C57715"/>
    <w:rsid w:val="00C642F5"/>
    <w:rsid w:val="00C731DC"/>
    <w:rsid w:val="00C83CFC"/>
    <w:rsid w:val="00C84B67"/>
    <w:rsid w:val="00C856F8"/>
    <w:rsid w:val="00C859AB"/>
    <w:rsid w:val="00C932F5"/>
    <w:rsid w:val="00C94EC1"/>
    <w:rsid w:val="00C951B8"/>
    <w:rsid w:val="00CA479B"/>
    <w:rsid w:val="00CA7E46"/>
    <w:rsid w:val="00CB1405"/>
    <w:rsid w:val="00CB3424"/>
    <w:rsid w:val="00CC570E"/>
    <w:rsid w:val="00CD52ED"/>
    <w:rsid w:val="00CD6908"/>
    <w:rsid w:val="00CE2B8C"/>
    <w:rsid w:val="00CE2E59"/>
    <w:rsid w:val="00CE5757"/>
    <w:rsid w:val="00CE6C51"/>
    <w:rsid w:val="00D06152"/>
    <w:rsid w:val="00D06554"/>
    <w:rsid w:val="00D0736C"/>
    <w:rsid w:val="00D11D97"/>
    <w:rsid w:val="00D15406"/>
    <w:rsid w:val="00D16708"/>
    <w:rsid w:val="00D2036D"/>
    <w:rsid w:val="00D26DBB"/>
    <w:rsid w:val="00D40C84"/>
    <w:rsid w:val="00D40E8D"/>
    <w:rsid w:val="00D42328"/>
    <w:rsid w:val="00D44239"/>
    <w:rsid w:val="00D460AB"/>
    <w:rsid w:val="00D4793F"/>
    <w:rsid w:val="00D52F69"/>
    <w:rsid w:val="00D5513F"/>
    <w:rsid w:val="00D73978"/>
    <w:rsid w:val="00D74D38"/>
    <w:rsid w:val="00D83A84"/>
    <w:rsid w:val="00D83AD6"/>
    <w:rsid w:val="00D8682E"/>
    <w:rsid w:val="00DA017B"/>
    <w:rsid w:val="00DA4597"/>
    <w:rsid w:val="00DA5D4C"/>
    <w:rsid w:val="00DB3F70"/>
    <w:rsid w:val="00DB634A"/>
    <w:rsid w:val="00DC1BAF"/>
    <w:rsid w:val="00DD4DB9"/>
    <w:rsid w:val="00DD61D4"/>
    <w:rsid w:val="00DD7300"/>
    <w:rsid w:val="00DE3C88"/>
    <w:rsid w:val="00DF001B"/>
    <w:rsid w:val="00E02620"/>
    <w:rsid w:val="00E052D4"/>
    <w:rsid w:val="00E06C0B"/>
    <w:rsid w:val="00E14F5F"/>
    <w:rsid w:val="00E1584B"/>
    <w:rsid w:val="00E17CF9"/>
    <w:rsid w:val="00E20398"/>
    <w:rsid w:val="00E22341"/>
    <w:rsid w:val="00E25C98"/>
    <w:rsid w:val="00E27972"/>
    <w:rsid w:val="00E344BB"/>
    <w:rsid w:val="00E43E78"/>
    <w:rsid w:val="00E667AA"/>
    <w:rsid w:val="00E73E1E"/>
    <w:rsid w:val="00E75D3E"/>
    <w:rsid w:val="00E77835"/>
    <w:rsid w:val="00E85A18"/>
    <w:rsid w:val="00E86497"/>
    <w:rsid w:val="00E938CA"/>
    <w:rsid w:val="00E94095"/>
    <w:rsid w:val="00EA32C5"/>
    <w:rsid w:val="00EA5270"/>
    <w:rsid w:val="00EA79FE"/>
    <w:rsid w:val="00EB20C6"/>
    <w:rsid w:val="00EB2D5D"/>
    <w:rsid w:val="00EB3808"/>
    <w:rsid w:val="00EB3FA9"/>
    <w:rsid w:val="00EB7812"/>
    <w:rsid w:val="00EC1412"/>
    <w:rsid w:val="00EC5885"/>
    <w:rsid w:val="00ED5195"/>
    <w:rsid w:val="00ED5FCC"/>
    <w:rsid w:val="00EE4EBC"/>
    <w:rsid w:val="00EE6AE8"/>
    <w:rsid w:val="00EE7A87"/>
    <w:rsid w:val="00F00383"/>
    <w:rsid w:val="00F03272"/>
    <w:rsid w:val="00F03499"/>
    <w:rsid w:val="00F12D56"/>
    <w:rsid w:val="00F15BFE"/>
    <w:rsid w:val="00F26059"/>
    <w:rsid w:val="00F27904"/>
    <w:rsid w:val="00F412C4"/>
    <w:rsid w:val="00F44162"/>
    <w:rsid w:val="00F50593"/>
    <w:rsid w:val="00F520B9"/>
    <w:rsid w:val="00F55996"/>
    <w:rsid w:val="00F5782D"/>
    <w:rsid w:val="00F60063"/>
    <w:rsid w:val="00F61FE9"/>
    <w:rsid w:val="00F74C74"/>
    <w:rsid w:val="00F75475"/>
    <w:rsid w:val="00F8054A"/>
    <w:rsid w:val="00F9181C"/>
    <w:rsid w:val="00FB10E5"/>
    <w:rsid w:val="00FB3D08"/>
    <w:rsid w:val="00FB3DCC"/>
    <w:rsid w:val="00FB6C2E"/>
    <w:rsid w:val="00FC09A2"/>
    <w:rsid w:val="00FC1414"/>
    <w:rsid w:val="00FC33CD"/>
    <w:rsid w:val="00FD0725"/>
    <w:rsid w:val="00FD13AF"/>
    <w:rsid w:val="00FD1E73"/>
    <w:rsid w:val="00FD3788"/>
    <w:rsid w:val="00FD4AD5"/>
    <w:rsid w:val="00FD66A4"/>
    <w:rsid w:val="00FE3477"/>
    <w:rsid w:val="00FF4269"/>
    <w:rsid w:val="00FF77FA"/>
    <w:rsid w:val="0517C972"/>
    <w:rsid w:val="06A2BCF1"/>
    <w:rsid w:val="07D6937C"/>
    <w:rsid w:val="084335BE"/>
    <w:rsid w:val="0942EA1C"/>
    <w:rsid w:val="0DA4C7A0"/>
    <w:rsid w:val="0FA811BC"/>
    <w:rsid w:val="11733312"/>
    <w:rsid w:val="135D29DB"/>
    <w:rsid w:val="175DD8AD"/>
    <w:rsid w:val="1995AD92"/>
    <w:rsid w:val="1A83E4BF"/>
    <w:rsid w:val="1CD59E9C"/>
    <w:rsid w:val="20B3DD84"/>
    <w:rsid w:val="2343E445"/>
    <w:rsid w:val="26D34E28"/>
    <w:rsid w:val="29FAF168"/>
    <w:rsid w:val="2BCA25E6"/>
    <w:rsid w:val="2D1AAD89"/>
    <w:rsid w:val="2F9C4216"/>
    <w:rsid w:val="2FDD8EF9"/>
    <w:rsid w:val="2FF40CA9"/>
    <w:rsid w:val="315E25EA"/>
    <w:rsid w:val="33874103"/>
    <w:rsid w:val="33AAF490"/>
    <w:rsid w:val="342CAC9C"/>
    <w:rsid w:val="34B0A6DD"/>
    <w:rsid w:val="365D0467"/>
    <w:rsid w:val="36E4882F"/>
    <w:rsid w:val="37A420D7"/>
    <w:rsid w:val="37AC8DD8"/>
    <w:rsid w:val="3A7422FB"/>
    <w:rsid w:val="3D59E468"/>
    <w:rsid w:val="3D7C5E18"/>
    <w:rsid w:val="3E0E8023"/>
    <w:rsid w:val="3F2E32F9"/>
    <w:rsid w:val="3F9430C5"/>
    <w:rsid w:val="41F97F6C"/>
    <w:rsid w:val="426DE9A6"/>
    <w:rsid w:val="436E1DF8"/>
    <w:rsid w:val="4662F6A4"/>
    <w:rsid w:val="49D9619F"/>
    <w:rsid w:val="4C525A2A"/>
    <w:rsid w:val="4C63F682"/>
    <w:rsid w:val="4C7DBBEC"/>
    <w:rsid w:val="4D5337A6"/>
    <w:rsid w:val="4ED8A923"/>
    <w:rsid w:val="4FFF94B1"/>
    <w:rsid w:val="51356EB2"/>
    <w:rsid w:val="5293FB89"/>
    <w:rsid w:val="54C065DC"/>
    <w:rsid w:val="5627871C"/>
    <w:rsid w:val="5627E30D"/>
    <w:rsid w:val="58A04527"/>
    <w:rsid w:val="5A9AC134"/>
    <w:rsid w:val="5B6252D2"/>
    <w:rsid w:val="5BEFC95D"/>
    <w:rsid w:val="5E38DAD1"/>
    <w:rsid w:val="60F690AB"/>
    <w:rsid w:val="60FA9924"/>
    <w:rsid w:val="6366AF99"/>
    <w:rsid w:val="64049106"/>
    <w:rsid w:val="643E3D04"/>
    <w:rsid w:val="68C0AB77"/>
    <w:rsid w:val="6AE9C437"/>
    <w:rsid w:val="6CF20F04"/>
    <w:rsid w:val="6CF9C8C6"/>
    <w:rsid w:val="6D522216"/>
    <w:rsid w:val="6F900038"/>
    <w:rsid w:val="75328B64"/>
    <w:rsid w:val="7645397E"/>
    <w:rsid w:val="76776F8C"/>
    <w:rsid w:val="772D4A2E"/>
    <w:rsid w:val="7A568CEE"/>
    <w:rsid w:val="7B3FEF3B"/>
    <w:rsid w:val="7BD2F109"/>
    <w:rsid w:val="7C1D4EC6"/>
    <w:rsid w:val="7FBC6B5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EDEFACE7-FC76-44AA-85E6-D8F96580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950"/>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076875"/>
    <w:pPr>
      <w:keepNext/>
      <w:keepLines/>
      <w:spacing w:before="360" w:after="540"/>
      <w:outlineLvl w:val="0"/>
    </w:pPr>
    <w:rPr>
      <w:rFonts w:eastAsiaTheme="majorEastAsia" w:cstheme="majorBidi"/>
      <w:b/>
      <w:bCs/>
      <w:color w:val="365F91" w:themeColor="accent1" w:themeShade="BF"/>
      <w:sz w:val="32"/>
      <w:szCs w:val="26"/>
    </w:rPr>
  </w:style>
  <w:style w:type="paragraph" w:styleId="Ttulo2">
    <w:name w:val="heading 2"/>
    <w:basedOn w:val="Normal"/>
    <w:next w:val="Normal"/>
    <w:link w:val="Ttulo2Car"/>
    <w:autoRedefine/>
    <w:uiPriority w:val="9"/>
    <w:unhideWhenUsed/>
    <w:qFormat/>
    <w:rsid w:val="006B27DF"/>
    <w:pPr>
      <w:keepNext/>
      <w:keepLines/>
      <w:spacing w:before="0" w:after="360"/>
      <w:jc w:val="both"/>
      <w:outlineLvl w:val="1"/>
    </w:pPr>
    <w:rPr>
      <w:rFonts w:eastAsia="Times New Roman" w:cs="Arial"/>
      <w:b/>
      <w:bCs/>
      <w:color w:val="365F91" w:themeColor="accent1" w:themeShade="BF"/>
      <w:szCs w:val="24"/>
      <w:shd w:val="clear" w:color="auto" w:fill="FFFFFF"/>
      <w:lang w:val="en-US" w:eastAsia="es-CO"/>
    </w:rPr>
  </w:style>
  <w:style w:type="paragraph" w:styleId="Ttulo3">
    <w:name w:val="heading 3"/>
    <w:basedOn w:val="Normal"/>
    <w:next w:val="Normal"/>
    <w:link w:val="Ttulo3Car"/>
    <w:autoRedefine/>
    <w:uiPriority w:val="9"/>
    <w:unhideWhenUsed/>
    <w:qFormat/>
    <w:rsid w:val="00076875"/>
    <w:pPr>
      <w:keepNext/>
      <w:keepLines/>
      <w:spacing w:after="360" w:line="240" w:lineRule="auto"/>
      <w:ind w:left="708"/>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076875"/>
    <w:rPr>
      <w:rFonts w:ascii="Arial" w:eastAsiaTheme="majorEastAsia" w:hAnsi="Arial" w:cstheme="majorBidi"/>
      <w:b/>
      <w:bCs/>
      <w:color w:val="365F91" w:themeColor="accent1" w:themeShade="BF"/>
      <w:sz w:val="32"/>
      <w:szCs w:val="26"/>
    </w:rPr>
  </w:style>
  <w:style w:type="character" w:customStyle="1" w:styleId="Ttulo2Car">
    <w:name w:val="Título 2 Car"/>
    <w:basedOn w:val="Fuentedeprrafopredeter"/>
    <w:link w:val="Ttulo2"/>
    <w:uiPriority w:val="9"/>
    <w:rsid w:val="006B27DF"/>
    <w:rPr>
      <w:rFonts w:ascii="Arial" w:eastAsia="Times New Roman" w:hAnsi="Arial" w:cs="Arial"/>
      <w:b/>
      <w:bCs/>
      <w:color w:val="365F91" w:themeColor="accent1" w:themeShade="BF"/>
      <w:sz w:val="24"/>
      <w:szCs w:val="24"/>
      <w:lang w:val="en-US" w:eastAsia="es-CO"/>
    </w:rPr>
  </w:style>
  <w:style w:type="paragraph" w:styleId="Prrafodelista">
    <w:name w:val="List Paragraph"/>
    <w:aliases w:val="Lista viñetas"/>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076875"/>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semiHidden/>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41"/>
    <w:rsid w:val="00C84B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C951B8"/>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C951B8"/>
  </w:style>
  <w:style w:type="character" w:customStyle="1" w:styleId="eop">
    <w:name w:val="eop"/>
    <w:basedOn w:val="Fuentedeprrafopredeter"/>
    <w:rsid w:val="00C9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454">
      <w:marLeft w:val="0"/>
      <w:marRight w:val="0"/>
      <w:marTop w:val="0"/>
      <w:marBottom w:val="0"/>
      <w:divBdr>
        <w:top w:val="none" w:sz="0" w:space="0" w:color="auto"/>
        <w:left w:val="none" w:sz="0" w:space="0" w:color="auto"/>
        <w:bottom w:val="none" w:sz="0" w:space="0" w:color="auto"/>
        <w:right w:val="none" w:sz="0" w:space="0" w:color="auto"/>
      </w:divBdr>
    </w:div>
    <w:div w:id="35207429">
      <w:marLeft w:val="0"/>
      <w:marRight w:val="0"/>
      <w:marTop w:val="0"/>
      <w:marBottom w:val="0"/>
      <w:divBdr>
        <w:top w:val="none" w:sz="0" w:space="0" w:color="auto"/>
        <w:left w:val="none" w:sz="0" w:space="0" w:color="auto"/>
        <w:bottom w:val="none" w:sz="0" w:space="0" w:color="auto"/>
        <w:right w:val="none" w:sz="0" w:space="0" w:color="auto"/>
      </w:divBdr>
    </w:div>
    <w:div w:id="57290676">
      <w:marLeft w:val="0"/>
      <w:marRight w:val="0"/>
      <w:marTop w:val="0"/>
      <w:marBottom w:val="0"/>
      <w:divBdr>
        <w:top w:val="none" w:sz="0" w:space="0" w:color="auto"/>
        <w:left w:val="none" w:sz="0" w:space="0" w:color="auto"/>
        <w:bottom w:val="none" w:sz="0" w:space="0" w:color="auto"/>
        <w:right w:val="none" w:sz="0" w:space="0" w:color="auto"/>
      </w:divBdr>
    </w:div>
    <w:div w:id="60249188">
      <w:bodyDiv w:val="1"/>
      <w:marLeft w:val="0"/>
      <w:marRight w:val="0"/>
      <w:marTop w:val="0"/>
      <w:marBottom w:val="0"/>
      <w:divBdr>
        <w:top w:val="none" w:sz="0" w:space="0" w:color="auto"/>
        <w:left w:val="none" w:sz="0" w:space="0" w:color="auto"/>
        <w:bottom w:val="none" w:sz="0" w:space="0" w:color="auto"/>
        <w:right w:val="none" w:sz="0" w:space="0" w:color="auto"/>
      </w:divBdr>
      <w:divsChild>
        <w:div w:id="4597347">
          <w:marLeft w:val="0"/>
          <w:marRight w:val="0"/>
          <w:marTop w:val="0"/>
          <w:marBottom w:val="0"/>
          <w:divBdr>
            <w:top w:val="none" w:sz="0" w:space="0" w:color="auto"/>
            <w:left w:val="none" w:sz="0" w:space="0" w:color="auto"/>
            <w:bottom w:val="none" w:sz="0" w:space="0" w:color="auto"/>
            <w:right w:val="none" w:sz="0" w:space="0" w:color="auto"/>
          </w:divBdr>
          <w:divsChild>
            <w:div w:id="1758793535">
              <w:marLeft w:val="0"/>
              <w:marRight w:val="0"/>
              <w:marTop w:val="0"/>
              <w:marBottom w:val="0"/>
              <w:divBdr>
                <w:top w:val="none" w:sz="0" w:space="0" w:color="auto"/>
                <w:left w:val="none" w:sz="0" w:space="0" w:color="auto"/>
                <w:bottom w:val="none" w:sz="0" w:space="0" w:color="auto"/>
                <w:right w:val="none" w:sz="0" w:space="0" w:color="auto"/>
              </w:divBdr>
            </w:div>
          </w:divsChild>
        </w:div>
        <w:div w:id="43792546">
          <w:marLeft w:val="0"/>
          <w:marRight w:val="0"/>
          <w:marTop w:val="0"/>
          <w:marBottom w:val="0"/>
          <w:divBdr>
            <w:top w:val="none" w:sz="0" w:space="0" w:color="auto"/>
            <w:left w:val="none" w:sz="0" w:space="0" w:color="auto"/>
            <w:bottom w:val="none" w:sz="0" w:space="0" w:color="auto"/>
            <w:right w:val="none" w:sz="0" w:space="0" w:color="auto"/>
          </w:divBdr>
          <w:divsChild>
            <w:div w:id="1806778162">
              <w:marLeft w:val="0"/>
              <w:marRight w:val="0"/>
              <w:marTop w:val="0"/>
              <w:marBottom w:val="0"/>
              <w:divBdr>
                <w:top w:val="none" w:sz="0" w:space="0" w:color="auto"/>
                <w:left w:val="none" w:sz="0" w:space="0" w:color="auto"/>
                <w:bottom w:val="none" w:sz="0" w:space="0" w:color="auto"/>
                <w:right w:val="none" w:sz="0" w:space="0" w:color="auto"/>
              </w:divBdr>
            </w:div>
            <w:div w:id="1961186840">
              <w:marLeft w:val="0"/>
              <w:marRight w:val="0"/>
              <w:marTop w:val="0"/>
              <w:marBottom w:val="0"/>
              <w:divBdr>
                <w:top w:val="none" w:sz="0" w:space="0" w:color="auto"/>
                <w:left w:val="none" w:sz="0" w:space="0" w:color="auto"/>
                <w:bottom w:val="none" w:sz="0" w:space="0" w:color="auto"/>
                <w:right w:val="none" w:sz="0" w:space="0" w:color="auto"/>
              </w:divBdr>
            </w:div>
            <w:div w:id="2041583581">
              <w:marLeft w:val="0"/>
              <w:marRight w:val="0"/>
              <w:marTop w:val="0"/>
              <w:marBottom w:val="0"/>
              <w:divBdr>
                <w:top w:val="none" w:sz="0" w:space="0" w:color="auto"/>
                <w:left w:val="none" w:sz="0" w:space="0" w:color="auto"/>
                <w:bottom w:val="none" w:sz="0" w:space="0" w:color="auto"/>
                <w:right w:val="none" w:sz="0" w:space="0" w:color="auto"/>
              </w:divBdr>
            </w:div>
          </w:divsChild>
        </w:div>
        <w:div w:id="57628627">
          <w:marLeft w:val="0"/>
          <w:marRight w:val="0"/>
          <w:marTop w:val="0"/>
          <w:marBottom w:val="0"/>
          <w:divBdr>
            <w:top w:val="none" w:sz="0" w:space="0" w:color="auto"/>
            <w:left w:val="none" w:sz="0" w:space="0" w:color="auto"/>
            <w:bottom w:val="none" w:sz="0" w:space="0" w:color="auto"/>
            <w:right w:val="none" w:sz="0" w:space="0" w:color="auto"/>
          </w:divBdr>
          <w:divsChild>
            <w:div w:id="364603933">
              <w:marLeft w:val="0"/>
              <w:marRight w:val="0"/>
              <w:marTop w:val="0"/>
              <w:marBottom w:val="0"/>
              <w:divBdr>
                <w:top w:val="none" w:sz="0" w:space="0" w:color="auto"/>
                <w:left w:val="none" w:sz="0" w:space="0" w:color="auto"/>
                <w:bottom w:val="none" w:sz="0" w:space="0" w:color="auto"/>
                <w:right w:val="none" w:sz="0" w:space="0" w:color="auto"/>
              </w:divBdr>
            </w:div>
          </w:divsChild>
        </w:div>
        <w:div w:id="146675953">
          <w:marLeft w:val="0"/>
          <w:marRight w:val="0"/>
          <w:marTop w:val="0"/>
          <w:marBottom w:val="0"/>
          <w:divBdr>
            <w:top w:val="none" w:sz="0" w:space="0" w:color="auto"/>
            <w:left w:val="none" w:sz="0" w:space="0" w:color="auto"/>
            <w:bottom w:val="none" w:sz="0" w:space="0" w:color="auto"/>
            <w:right w:val="none" w:sz="0" w:space="0" w:color="auto"/>
          </w:divBdr>
          <w:divsChild>
            <w:div w:id="627321252">
              <w:marLeft w:val="0"/>
              <w:marRight w:val="0"/>
              <w:marTop w:val="0"/>
              <w:marBottom w:val="0"/>
              <w:divBdr>
                <w:top w:val="none" w:sz="0" w:space="0" w:color="auto"/>
                <w:left w:val="none" w:sz="0" w:space="0" w:color="auto"/>
                <w:bottom w:val="none" w:sz="0" w:space="0" w:color="auto"/>
                <w:right w:val="none" w:sz="0" w:space="0" w:color="auto"/>
              </w:divBdr>
            </w:div>
          </w:divsChild>
        </w:div>
        <w:div w:id="176577587">
          <w:marLeft w:val="0"/>
          <w:marRight w:val="0"/>
          <w:marTop w:val="0"/>
          <w:marBottom w:val="0"/>
          <w:divBdr>
            <w:top w:val="none" w:sz="0" w:space="0" w:color="auto"/>
            <w:left w:val="none" w:sz="0" w:space="0" w:color="auto"/>
            <w:bottom w:val="none" w:sz="0" w:space="0" w:color="auto"/>
            <w:right w:val="none" w:sz="0" w:space="0" w:color="auto"/>
          </w:divBdr>
          <w:divsChild>
            <w:div w:id="2015186696">
              <w:marLeft w:val="0"/>
              <w:marRight w:val="0"/>
              <w:marTop w:val="0"/>
              <w:marBottom w:val="0"/>
              <w:divBdr>
                <w:top w:val="none" w:sz="0" w:space="0" w:color="auto"/>
                <w:left w:val="none" w:sz="0" w:space="0" w:color="auto"/>
                <w:bottom w:val="none" w:sz="0" w:space="0" w:color="auto"/>
                <w:right w:val="none" w:sz="0" w:space="0" w:color="auto"/>
              </w:divBdr>
            </w:div>
          </w:divsChild>
        </w:div>
        <w:div w:id="218051471">
          <w:marLeft w:val="0"/>
          <w:marRight w:val="0"/>
          <w:marTop w:val="0"/>
          <w:marBottom w:val="0"/>
          <w:divBdr>
            <w:top w:val="none" w:sz="0" w:space="0" w:color="auto"/>
            <w:left w:val="none" w:sz="0" w:space="0" w:color="auto"/>
            <w:bottom w:val="none" w:sz="0" w:space="0" w:color="auto"/>
            <w:right w:val="none" w:sz="0" w:space="0" w:color="auto"/>
          </w:divBdr>
          <w:divsChild>
            <w:div w:id="144787578">
              <w:marLeft w:val="0"/>
              <w:marRight w:val="0"/>
              <w:marTop w:val="0"/>
              <w:marBottom w:val="0"/>
              <w:divBdr>
                <w:top w:val="none" w:sz="0" w:space="0" w:color="auto"/>
                <w:left w:val="none" w:sz="0" w:space="0" w:color="auto"/>
                <w:bottom w:val="none" w:sz="0" w:space="0" w:color="auto"/>
                <w:right w:val="none" w:sz="0" w:space="0" w:color="auto"/>
              </w:divBdr>
            </w:div>
          </w:divsChild>
        </w:div>
        <w:div w:id="232399518">
          <w:marLeft w:val="0"/>
          <w:marRight w:val="0"/>
          <w:marTop w:val="0"/>
          <w:marBottom w:val="0"/>
          <w:divBdr>
            <w:top w:val="none" w:sz="0" w:space="0" w:color="auto"/>
            <w:left w:val="none" w:sz="0" w:space="0" w:color="auto"/>
            <w:bottom w:val="none" w:sz="0" w:space="0" w:color="auto"/>
            <w:right w:val="none" w:sz="0" w:space="0" w:color="auto"/>
          </w:divBdr>
          <w:divsChild>
            <w:div w:id="50888127">
              <w:marLeft w:val="0"/>
              <w:marRight w:val="0"/>
              <w:marTop w:val="0"/>
              <w:marBottom w:val="0"/>
              <w:divBdr>
                <w:top w:val="none" w:sz="0" w:space="0" w:color="auto"/>
                <w:left w:val="none" w:sz="0" w:space="0" w:color="auto"/>
                <w:bottom w:val="none" w:sz="0" w:space="0" w:color="auto"/>
                <w:right w:val="none" w:sz="0" w:space="0" w:color="auto"/>
              </w:divBdr>
            </w:div>
            <w:div w:id="537087985">
              <w:marLeft w:val="0"/>
              <w:marRight w:val="0"/>
              <w:marTop w:val="0"/>
              <w:marBottom w:val="0"/>
              <w:divBdr>
                <w:top w:val="none" w:sz="0" w:space="0" w:color="auto"/>
                <w:left w:val="none" w:sz="0" w:space="0" w:color="auto"/>
                <w:bottom w:val="none" w:sz="0" w:space="0" w:color="auto"/>
                <w:right w:val="none" w:sz="0" w:space="0" w:color="auto"/>
              </w:divBdr>
            </w:div>
            <w:div w:id="741026893">
              <w:marLeft w:val="0"/>
              <w:marRight w:val="0"/>
              <w:marTop w:val="0"/>
              <w:marBottom w:val="0"/>
              <w:divBdr>
                <w:top w:val="none" w:sz="0" w:space="0" w:color="auto"/>
                <w:left w:val="none" w:sz="0" w:space="0" w:color="auto"/>
                <w:bottom w:val="none" w:sz="0" w:space="0" w:color="auto"/>
                <w:right w:val="none" w:sz="0" w:space="0" w:color="auto"/>
              </w:divBdr>
            </w:div>
          </w:divsChild>
        </w:div>
        <w:div w:id="283073330">
          <w:marLeft w:val="0"/>
          <w:marRight w:val="0"/>
          <w:marTop w:val="0"/>
          <w:marBottom w:val="0"/>
          <w:divBdr>
            <w:top w:val="none" w:sz="0" w:space="0" w:color="auto"/>
            <w:left w:val="none" w:sz="0" w:space="0" w:color="auto"/>
            <w:bottom w:val="none" w:sz="0" w:space="0" w:color="auto"/>
            <w:right w:val="none" w:sz="0" w:space="0" w:color="auto"/>
          </w:divBdr>
          <w:divsChild>
            <w:div w:id="1956210118">
              <w:marLeft w:val="0"/>
              <w:marRight w:val="0"/>
              <w:marTop w:val="0"/>
              <w:marBottom w:val="0"/>
              <w:divBdr>
                <w:top w:val="none" w:sz="0" w:space="0" w:color="auto"/>
                <w:left w:val="none" w:sz="0" w:space="0" w:color="auto"/>
                <w:bottom w:val="none" w:sz="0" w:space="0" w:color="auto"/>
                <w:right w:val="none" w:sz="0" w:space="0" w:color="auto"/>
              </w:divBdr>
            </w:div>
          </w:divsChild>
        </w:div>
        <w:div w:id="292911117">
          <w:marLeft w:val="0"/>
          <w:marRight w:val="0"/>
          <w:marTop w:val="0"/>
          <w:marBottom w:val="0"/>
          <w:divBdr>
            <w:top w:val="none" w:sz="0" w:space="0" w:color="auto"/>
            <w:left w:val="none" w:sz="0" w:space="0" w:color="auto"/>
            <w:bottom w:val="none" w:sz="0" w:space="0" w:color="auto"/>
            <w:right w:val="none" w:sz="0" w:space="0" w:color="auto"/>
          </w:divBdr>
          <w:divsChild>
            <w:div w:id="1386950366">
              <w:marLeft w:val="0"/>
              <w:marRight w:val="0"/>
              <w:marTop w:val="0"/>
              <w:marBottom w:val="0"/>
              <w:divBdr>
                <w:top w:val="none" w:sz="0" w:space="0" w:color="auto"/>
                <w:left w:val="none" w:sz="0" w:space="0" w:color="auto"/>
                <w:bottom w:val="none" w:sz="0" w:space="0" w:color="auto"/>
                <w:right w:val="none" w:sz="0" w:space="0" w:color="auto"/>
              </w:divBdr>
            </w:div>
          </w:divsChild>
        </w:div>
        <w:div w:id="299504385">
          <w:marLeft w:val="0"/>
          <w:marRight w:val="0"/>
          <w:marTop w:val="0"/>
          <w:marBottom w:val="0"/>
          <w:divBdr>
            <w:top w:val="none" w:sz="0" w:space="0" w:color="auto"/>
            <w:left w:val="none" w:sz="0" w:space="0" w:color="auto"/>
            <w:bottom w:val="none" w:sz="0" w:space="0" w:color="auto"/>
            <w:right w:val="none" w:sz="0" w:space="0" w:color="auto"/>
          </w:divBdr>
          <w:divsChild>
            <w:div w:id="36899854">
              <w:marLeft w:val="0"/>
              <w:marRight w:val="0"/>
              <w:marTop w:val="0"/>
              <w:marBottom w:val="0"/>
              <w:divBdr>
                <w:top w:val="none" w:sz="0" w:space="0" w:color="auto"/>
                <w:left w:val="none" w:sz="0" w:space="0" w:color="auto"/>
                <w:bottom w:val="none" w:sz="0" w:space="0" w:color="auto"/>
                <w:right w:val="none" w:sz="0" w:space="0" w:color="auto"/>
              </w:divBdr>
            </w:div>
          </w:divsChild>
        </w:div>
        <w:div w:id="399446153">
          <w:marLeft w:val="0"/>
          <w:marRight w:val="0"/>
          <w:marTop w:val="0"/>
          <w:marBottom w:val="0"/>
          <w:divBdr>
            <w:top w:val="none" w:sz="0" w:space="0" w:color="auto"/>
            <w:left w:val="none" w:sz="0" w:space="0" w:color="auto"/>
            <w:bottom w:val="none" w:sz="0" w:space="0" w:color="auto"/>
            <w:right w:val="none" w:sz="0" w:space="0" w:color="auto"/>
          </w:divBdr>
          <w:divsChild>
            <w:div w:id="260454892">
              <w:marLeft w:val="0"/>
              <w:marRight w:val="0"/>
              <w:marTop w:val="0"/>
              <w:marBottom w:val="0"/>
              <w:divBdr>
                <w:top w:val="none" w:sz="0" w:space="0" w:color="auto"/>
                <w:left w:val="none" w:sz="0" w:space="0" w:color="auto"/>
                <w:bottom w:val="none" w:sz="0" w:space="0" w:color="auto"/>
                <w:right w:val="none" w:sz="0" w:space="0" w:color="auto"/>
              </w:divBdr>
            </w:div>
            <w:div w:id="1049260222">
              <w:marLeft w:val="0"/>
              <w:marRight w:val="0"/>
              <w:marTop w:val="0"/>
              <w:marBottom w:val="0"/>
              <w:divBdr>
                <w:top w:val="none" w:sz="0" w:space="0" w:color="auto"/>
                <w:left w:val="none" w:sz="0" w:space="0" w:color="auto"/>
                <w:bottom w:val="none" w:sz="0" w:space="0" w:color="auto"/>
                <w:right w:val="none" w:sz="0" w:space="0" w:color="auto"/>
              </w:divBdr>
            </w:div>
            <w:div w:id="1260528409">
              <w:marLeft w:val="0"/>
              <w:marRight w:val="0"/>
              <w:marTop w:val="0"/>
              <w:marBottom w:val="0"/>
              <w:divBdr>
                <w:top w:val="none" w:sz="0" w:space="0" w:color="auto"/>
                <w:left w:val="none" w:sz="0" w:space="0" w:color="auto"/>
                <w:bottom w:val="none" w:sz="0" w:space="0" w:color="auto"/>
                <w:right w:val="none" w:sz="0" w:space="0" w:color="auto"/>
              </w:divBdr>
            </w:div>
          </w:divsChild>
        </w:div>
        <w:div w:id="417098093">
          <w:marLeft w:val="0"/>
          <w:marRight w:val="0"/>
          <w:marTop w:val="0"/>
          <w:marBottom w:val="0"/>
          <w:divBdr>
            <w:top w:val="none" w:sz="0" w:space="0" w:color="auto"/>
            <w:left w:val="none" w:sz="0" w:space="0" w:color="auto"/>
            <w:bottom w:val="none" w:sz="0" w:space="0" w:color="auto"/>
            <w:right w:val="none" w:sz="0" w:space="0" w:color="auto"/>
          </w:divBdr>
          <w:divsChild>
            <w:div w:id="139271944">
              <w:marLeft w:val="0"/>
              <w:marRight w:val="0"/>
              <w:marTop w:val="0"/>
              <w:marBottom w:val="0"/>
              <w:divBdr>
                <w:top w:val="none" w:sz="0" w:space="0" w:color="auto"/>
                <w:left w:val="none" w:sz="0" w:space="0" w:color="auto"/>
                <w:bottom w:val="none" w:sz="0" w:space="0" w:color="auto"/>
                <w:right w:val="none" w:sz="0" w:space="0" w:color="auto"/>
              </w:divBdr>
            </w:div>
          </w:divsChild>
        </w:div>
        <w:div w:id="420444086">
          <w:marLeft w:val="0"/>
          <w:marRight w:val="0"/>
          <w:marTop w:val="0"/>
          <w:marBottom w:val="0"/>
          <w:divBdr>
            <w:top w:val="none" w:sz="0" w:space="0" w:color="auto"/>
            <w:left w:val="none" w:sz="0" w:space="0" w:color="auto"/>
            <w:bottom w:val="none" w:sz="0" w:space="0" w:color="auto"/>
            <w:right w:val="none" w:sz="0" w:space="0" w:color="auto"/>
          </w:divBdr>
          <w:divsChild>
            <w:div w:id="781652204">
              <w:marLeft w:val="0"/>
              <w:marRight w:val="0"/>
              <w:marTop w:val="0"/>
              <w:marBottom w:val="0"/>
              <w:divBdr>
                <w:top w:val="none" w:sz="0" w:space="0" w:color="auto"/>
                <w:left w:val="none" w:sz="0" w:space="0" w:color="auto"/>
                <w:bottom w:val="none" w:sz="0" w:space="0" w:color="auto"/>
                <w:right w:val="none" w:sz="0" w:space="0" w:color="auto"/>
              </w:divBdr>
            </w:div>
            <w:div w:id="1033775500">
              <w:marLeft w:val="0"/>
              <w:marRight w:val="0"/>
              <w:marTop w:val="0"/>
              <w:marBottom w:val="0"/>
              <w:divBdr>
                <w:top w:val="none" w:sz="0" w:space="0" w:color="auto"/>
                <w:left w:val="none" w:sz="0" w:space="0" w:color="auto"/>
                <w:bottom w:val="none" w:sz="0" w:space="0" w:color="auto"/>
                <w:right w:val="none" w:sz="0" w:space="0" w:color="auto"/>
              </w:divBdr>
            </w:div>
            <w:div w:id="2116443543">
              <w:marLeft w:val="0"/>
              <w:marRight w:val="0"/>
              <w:marTop w:val="0"/>
              <w:marBottom w:val="0"/>
              <w:divBdr>
                <w:top w:val="none" w:sz="0" w:space="0" w:color="auto"/>
                <w:left w:val="none" w:sz="0" w:space="0" w:color="auto"/>
                <w:bottom w:val="none" w:sz="0" w:space="0" w:color="auto"/>
                <w:right w:val="none" w:sz="0" w:space="0" w:color="auto"/>
              </w:divBdr>
            </w:div>
          </w:divsChild>
        </w:div>
        <w:div w:id="479079543">
          <w:marLeft w:val="0"/>
          <w:marRight w:val="0"/>
          <w:marTop w:val="0"/>
          <w:marBottom w:val="0"/>
          <w:divBdr>
            <w:top w:val="none" w:sz="0" w:space="0" w:color="auto"/>
            <w:left w:val="none" w:sz="0" w:space="0" w:color="auto"/>
            <w:bottom w:val="none" w:sz="0" w:space="0" w:color="auto"/>
            <w:right w:val="none" w:sz="0" w:space="0" w:color="auto"/>
          </w:divBdr>
          <w:divsChild>
            <w:div w:id="371463838">
              <w:marLeft w:val="0"/>
              <w:marRight w:val="0"/>
              <w:marTop w:val="0"/>
              <w:marBottom w:val="0"/>
              <w:divBdr>
                <w:top w:val="none" w:sz="0" w:space="0" w:color="auto"/>
                <w:left w:val="none" w:sz="0" w:space="0" w:color="auto"/>
                <w:bottom w:val="none" w:sz="0" w:space="0" w:color="auto"/>
                <w:right w:val="none" w:sz="0" w:space="0" w:color="auto"/>
              </w:divBdr>
            </w:div>
            <w:div w:id="721487146">
              <w:marLeft w:val="0"/>
              <w:marRight w:val="0"/>
              <w:marTop w:val="0"/>
              <w:marBottom w:val="0"/>
              <w:divBdr>
                <w:top w:val="none" w:sz="0" w:space="0" w:color="auto"/>
                <w:left w:val="none" w:sz="0" w:space="0" w:color="auto"/>
                <w:bottom w:val="none" w:sz="0" w:space="0" w:color="auto"/>
                <w:right w:val="none" w:sz="0" w:space="0" w:color="auto"/>
              </w:divBdr>
            </w:div>
            <w:div w:id="1379476767">
              <w:marLeft w:val="0"/>
              <w:marRight w:val="0"/>
              <w:marTop w:val="0"/>
              <w:marBottom w:val="0"/>
              <w:divBdr>
                <w:top w:val="none" w:sz="0" w:space="0" w:color="auto"/>
                <w:left w:val="none" w:sz="0" w:space="0" w:color="auto"/>
                <w:bottom w:val="none" w:sz="0" w:space="0" w:color="auto"/>
                <w:right w:val="none" w:sz="0" w:space="0" w:color="auto"/>
              </w:divBdr>
            </w:div>
          </w:divsChild>
        </w:div>
        <w:div w:id="592789346">
          <w:marLeft w:val="0"/>
          <w:marRight w:val="0"/>
          <w:marTop w:val="0"/>
          <w:marBottom w:val="0"/>
          <w:divBdr>
            <w:top w:val="none" w:sz="0" w:space="0" w:color="auto"/>
            <w:left w:val="none" w:sz="0" w:space="0" w:color="auto"/>
            <w:bottom w:val="none" w:sz="0" w:space="0" w:color="auto"/>
            <w:right w:val="none" w:sz="0" w:space="0" w:color="auto"/>
          </w:divBdr>
          <w:divsChild>
            <w:div w:id="1480078394">
              <w:marLeft w:val="0"/>
              <w:marRight w:val="0"/>
              <w:marTop w:val="0"/>
              <w:marBottom w:val="0"/>
              <w:divBdr>
                <w:top w:val="none" w:sz="0" w:space="0" w:color="auto"/>
                <w:left w:val="none" w:sz="0" w:space="0" w:color="auto"/>
                <w:bottom w:val="none" w:sz="0" w:space="0" w:color="auto"/>
                <w:right w:val="none" w:sz="0" w:space="0" w:color="auto"/>
              </w:divBdr>
            </w:div>
          </w:divsChild>
        </w:div>
        <w:div w:id="611860382">
          <w:marLeft w:val="0"/>
          <w:marRight w:val="0"/>
          <w:marTop w:val="0"/>
          <w:marBottom w:val="0"/>
          <w:divBdr>
            <w:top w:val="none" w:sz="0" w:space="0" w:color="auto"/>
            <w:left w:val="none" w:sz="0" w:space="0" w:color="auto"/>
            <w:bottom w:val="none" w:sz="0" w:space="0" w:color="auto"/>
            <w:right w:val="none" w:sz="0" w:space="0" w:color="auto"/>
          </w:divBdr>
          <w:divsChild>
            <w:div w:id="594020350">
              <w:marLeft w:val="0"/>
              <w:marRight w:val="0"/>
              <w:marTop w:val="0"/>
              <w:marBottom w:val="0"/>
              <w:divBdr>
                <w:top w:val="none" w:sz="0" w:space="0" w:color="auto"/>
                <w:left w:val="none" w:sz="0" w:space="0" w:color="auto"/>
                <w:bottom w:val="none" w:sz="0" w:space="0" w:color="auto"/>
                <w:right w:val="none" w:sz="0" w:space="0" w:color="auto"/>
              </w:divBdr>
            </w:div>
          </w:divsChild>
        </w:div>
        <w:div w:id="645596071">
          <w:marLeft w:val="0"/>
          <w:marRight w:val="0"/>
          <w:marTop w:val="0"/>
          <w:marBottom w:val="0"/>
          <w:divBdr>
            <w:top w:val="none" w:sz="0" w:space="0" w:color="auto"/>
            <w:left w:val="none" w:sz="0" w:space="0" w:color="auto"/>
            <w:bottom w:val="none" w:sz="0" w:space="0" w:color="auto"/>
            <w:right w:val="none" w:sz="0" w:space="0" w:color="auto"/>
          </w:divBdr>
          <w:divsChild>
            <w:div w:id="389621747">
              <w:marLeft w:val="0"/>
              <w:marRight w:val="0"/>
              <w:marTop w:val="0"/>
              <w:marBottom w:val="0"/>
              <w:divBdr>
                <w:top w:val="none" w:sz="0" w:space="0" w:color="auto"/>
                <w:left w:val="none" w:sz="0" w:space="0" w:color="auto"/>
                <w:bottom w:val="none" w:sz="0" w:space="0" w:color="auto"/>
                <w:right w:val="none" w:sz="0" w:space="0" w:color="auto"/>
              </w:divBdr>
            </w:div>
            <w:div w:id="398095290">
              <w:marLeft w:val="0"/>
              <w:marRight w:val="0"/>
              <w:marTop w:val="0"/>
              <w:marBottom w:val="0"/>
              <w:divBdr>
                <w:top w:val="none" w:sz="0" w:space="0" w:color="auto"/>
                <w:left w:val="none" w:sz="0" w:space="0" w:color="auto"/>
                <w:bottom w:val="none" w:sz="0" w:space="0" w:color="auto"/>
                <w:right w:val="none" w:sz="0" w:space="0" w:color="auto"/>
              </w:divBdr>
            </w:div>
            <w:div w:id="1280407464">
              <w:marLeft w:val="0"/>
              <w:marRight w:val="0"/>
              <w:marTop w:val="0"/>
              <w:marBottom w:val="0"/>
              <w:divBdr>
                <w:top w:val="none" w:sz="0" w:space="0" w:color="auto"/>
                <w:left w:val="none" w:sz="0" w:space="0" w:color="auto"/>
                <w:bottom w:val="none" w:sz="0" w:space="0" w:color="auto"/>
                <w:right w:val="none" w:sz="0" w:space="0" w:color="auto"/>
              </w:divBdr>
            </w:div>
          </w:divsChild>
        </w:div>
        <w:div w:id="665593420">
          <w:marLeft w:val="0"/>
          <w:marRight w:val="0"/>
          <w:marTop w:val="0"/>
          <w:marBottom w:val="0"/>
          <w:divBdr>
            <w:top w:val="none" w:sz="0" w:space="0" w:color="auto"/>
            <w:left w:val="none" w:sz="0" w:space="0" w:color="auto"/>
            <w:bottom w:val="none" w:sz="0" w:space="0" w:color="auto"/>
            <w:right w:val="none" w:sz="0" w:space="0" w:color="auto"/>
          </w:divBdr>
          <w:divsChild>
            <w:div w:id="1023820212">
              <w:marLeft w:val="0"/>
              <w:marRight w:val="0"/>
              <w:marTop w:val="0"/>
              <w:marBottom w:val="0"/>
              <w:divBdr>
                <w:top w:val="none" w:sz="0" w:space="0" w:color="auto"/>
                <w:left w:val="none" w:sz="0" w:space="0" w:color="auto"/>
                <w:bottom w:val="none" w:sz="0" w:space="0" w:color="auto"/>
                <w:right w:val="none" w:sz="0" w:space="0" w:color="auto"/>
              </w:divBdr>
            </w:div>
          </w:divsChild>
        </w:div>
        <w:div w:id="685980920">
          <w:marLeft w:val="0"/>
          <w:marRight w:val="0"/>
          <w:marTop w:val="0"/>
          <w:marBottom w:val="0"/>
          <w:divBdr>
            <w:top w:val="none" w:sz="0" w:space="0" w:color="auto"/>
            <w:left w:val="none" w:sz="0" w:space="0" w:color="auto"/>
            <w:bottom w:val="none" w:sz="0" w:space="0" w:color="auto"/>
            <w:right w:val="none" w:sz="0" w:space="0" w:color="auto"/>
          </w:divBdr>
          <w:divsChild>
            <w:div w:id="258031063">
              <w:marLeft w:val="0"/>
              <w:marRight w:val="0"/>
              <w:marTop w:val="0"/>
              <w:marBottom w:val="0"/>
              <w:divBdr>
                <w:top w:val="none" w:sz="0" w:space="0" w:color="auto"/>
                <w:left w:val="none" w:sz="0" w:space="0" w:color="auto"/>
                <w:bottom w:val="none" w:sz="0" w:space="0" w:color="auto"/>
                <w:right w:val="none" w:sz="0" w:space="0" w:color="auto"/>
              </w:divBdr>
            </w:div>
            <w:div w:id="1079255716">
              <w:marLeft w:val="0"/>
              <w:marRight w:val="0"/>
              <w:marTop w:val="0"/>
              <w:marBottom w:val="0"/>
              <w:divBdr>
                <w:top w:val="none" w:sz="0" w:space="0" w:color="auto"/>
                <w:left w:val="none" w:sz="0" w:space="0" w:color="auto"/>
                <w:bottom w:val="none" w:sz="0" w:space="0" w:color="auto"/>
                <w:right w:val="none" w:sz="0" w:space="0" w:color="auto"/>
              </w:divBdr>
            </w:div>
            <w:div w:id="1991902243">
              <w:marLeft w:val="0"/>
              <w:marRight w:val="0"/>
              <w:marTop w:val="0"/>
              <w:marBottom w:val="0"/>
              <w:divBdr>
                <w:top w:val="none" w:sz="0" w:space="0" w:color="auto"/>
                <w:left w:val="none" w:sz="0" w:space="0" w:color="auto"/>
                <w:bottom w:val="none" w:sz="0" w:space="0" w:color="auto"/>
                <w:right w:val="none" w:sz="0" w:space="0" w:color="auto"/>
              </w:divBdr>
            </w:div>
          </w:divsChild>
        </w:div>
        <w:div w:id="856625580">
          <w:marLeft w:val="0"/>
          <w:marRight w:val="0"/>
          <w:marTop w:val="0"/>
          <w:marBottom w:val="0"/>
          <w:divBdr>
            <w:top w:val="none" w:sz="0" w:space="0" w:color="auto"/>
            <w:left w:val="none" w:sz="0" w:space="0" w:color="auto"/>
            <w:bottom w:val="none" w:sz="0" w:space="0" w:color="auto"/>
            <w:right w:val="none" w:sz="0" w:space="0" w:color="auto"/>
          </w:divBdr>
          <w:divsChild>
            <w:div w:id="483667316">
              <w:marLeft w:val="0"/>
              <w:marRight w:val="0"/>
              <w:marTop w:val="0"/>
              <w:marBottom w:val="0"/>
              <w:divBdr>
                <w:top w:val="none" w:sz="0" w:space="0" w:color="auto"/>
                <w:left w:val="none" w:sz="0" w:space="0" w:color="auto"/>
                <w:bottom w:val="none" w:sz="0" w:space="0" w:color="auto"/>
                <w:right w:val="none" w:sz="0" w:space="0" w:color="auto"/>
              </w:divBdr>
            </w:div>
            <w:div w:id="681008345">
              <w:marLeft w:val="0"/>
              <w:marRight w:val="0"/>
              <w:marTop w:val="0"/>
              <w:marBottom w:val="0"/>
              <w:divBdr>
                <w:top w:val="none" w:sz="0" w:space="0" w:color="auto"/>
                <w:left w:val="none" w:sz="0" w:space="0" w:color="auto"/>
                <w:bottom w:val="none" w:sz="0" w:space="0" w:color="auto"/>
                <w:right w:val="none" w:sz="0" w:space="0" w:color="auto"/>
              </w:divBdr>
            </w:div>
            <w:div w:id="1361125563">
              <w:marLeft w:val="0"/>
              <w:marRight w:val="0"/>
              <w:marTop w:val="0"/>
              <w:marBottom w:val="0"/>
              <w:divBdr>
                <w:top w:val="none" w:sz="0" w:space="0" w:color="auto"/>
                <w:left w:val="none" w:sz="0" w:space="0" w:color="auto"/>
                <w:bottom w:val="none" w:sz="0" w:space="0" w:color="auto"/>
                <w:right w:val="none" w:sz="0" w:space="0" w:color="auto"/>
              </w:divBdr>
            </w:div>
          </w:divsChild>
        </w:div>
        <w:div w:id="869026830">
          <w:marLeft w:val="0"/>
          <w:marRight w:val="0"/>
          <w:marTop w:val="0"/>
          <w:marBottom w:val="0"/>
          <w:divBdr>
            <w:top w:val="none" w:sz="0" w:space="0" w:color="auto"/>
            <w:left w:val="none" w:sz="0" w:space="0" w:color="auto"/>
            <w:bottom w:val="none" w:sz="0" w:space="0" w:color="auto"/>
            <w:right w:val="none" w:sz="0" w:space="0" w:color="auto"/>
          </w:divBdr>
          <w:divsChild>
            <w:div w:id="253100482">
              <w:marLeft w:val="0"/>
              <w:marRight w:val="0"/>
              <w:marTop w:val="0"/>
              <w:marBottom w:val="0"/>
              <w:divBdr>
                <w:top w:val="none" w:sz="0" w:space="0" w:color="auto"/>
                <w:left w:val="none" w:sz="0" w:space="0" w:color="auto"/>
                <w:bottom w:val="none" w:sz="0" w:space="0" w:color="auto"/>
                <w:right w:val="none" w:sz="0" w:space="0" w:color="auto"/>
              </w:divBdr>
            </w:div>
            <w:div w:id="1752697276">
              <w:marLeft w:val="0"/>
              <w:marRight w:val="0"/>
              <w:marTop w:val="0"/>
              <w:marBottom w:val="0"/>
              <w:divBdr>
                <w:top w:val="none" w:sz="0" w:space="0" w:color="auto"/>
                <w:left w:val="none" w:sz="0" w:space="0" w:color="auto"/>
                <w:bottom w:val="none" w:sz="0" w:space="0" w:color="auto"/>
                <w:right w:val="none" w:sz="0" w:space="0" w:color="auto"/>
              </w:divBdr>
            </w:div>
            <w:div w:id="2020571920">
              <w:marLeft w:val="0"/>
              <w:marRight w:val="0"/>
              <w:marTop w:val="0"/>
              <w:marBottom w:val="0"/>
              <w:divBdr>
                <w:top w:val="none" w:sz="0" w:space="0" w:color="auto"/>
                <w:left w:val="none" w:sz="0" w:space="0" w:color="auto"/>
                <w:bottom w:val="none" w:sz="0" w:space="0" w:color="auto"/>
                <w:right w:val="none" w:sz="0" w:space="0" w:color="auto"/>
              </w:divBdr>
            </w:div>
          </w:divsChild>
        </w:div>
        <w:div w:id="880676309">
          <w:marLeft w:val="0"/>
          <w:marRight w:val="0"/>
          <w:marTop w:val="0"/>
          <w:marBottom w:val="0"/>
          <w:divBdr>
            <w:top w:val="none" w:sz="0" w:space="0" w:color="auto"/>
            <w:left w:val="none" w:sz="0" w:space="0" w:color="auto"/>
            <w:bottom w:val="none" w:sz="0" w:space="0" w:color="auto"/>
            <w:right w:val="none" w:sz="0" w:space="0" w:color="auto"/>
          </w:divBdr>
          <w:divsChild>
            <w:div w:id="290014301">
              <w:marLeft w:val="0"/>
              <w:marRight w:val="0"/>
              <w:marTop w:val="0"/>
              <w:marBottom w:val="0"/>
              <w:divBdr>
                <w:top w:val="none" w:sz="0" w:space="0" w:color="auto"/>
                <w:left w:val="none" w:sz="0" w:space="0" w:color="auto"/>
                <w:bottom w:val="none" w:sz="0" w:space="0" w:color="auto"/>
                <w:right w:val="none" w:sz="0" w:space="0" w:color="auto"/>
              </w:divBdr>
            </w:div>
          </w:divsChild>
        </w:div>
        <w:div w:id="885413901">
          <w:marLeft w:val="0"/>
          <w:marRight w:val="0"/>
          <w:marTop w:val="0"/>
          <w:marBottom w:val="0"/>
          <w:divBdr>
            <w:top w:val="none" w:sz="0" w:space="0" w:color="auto"/>
            <w:left w:val="none" w:sz="0" w:space="0" w:color="auto"/>
            <w:bottom w:val="none" w:sz="0" w:space="0" w:color="auto"/>
            <w:right w:val="none" w:sz="0" w:space="0" w:color="auto"/>
          </w:divBdr>
          <w:divsChild>
            <w:div w:id="453132936">
              <w:marLeft w:val="0"/>
              <w:marRight w:val="0"/>
              <w:marTop w:val="0"/>
              <w:marBottom w:val="0"/>
              <w:divBdr>
                <w:top w:val="none" w:sz="0" w:space="0" w:color="auto"/>
                <w:left w:val="none" w:sz="0" w:space="0" w:color="auto"/>
                <w:bottom w:val="none" w:sz="0" w:space="0" w:color="auto"/>
                <w:right w:val="none" w:sz="0" w:space="0" w:color="auto"/>
              </w:divBdr>
            </w:div>
            <w:div w:id="1300769719">
              <w:marLeft w:val="0"/>
              <w:marRight w:val="0"/>
              <w:marTop w:val="0"/>
              <w:marBottom w:val="0"/>
              <w:divBdr>
                <w:top w:val="none" w:sz="0" w:space="0" w:color="auto"/>
                <w:left w:val="none" w:sz="0" w:space="0" w:color="auto"/>
                <w:bottom w:val="none" w:sz="0" w:space="0" w:color="auto"/>
                <w:right w:val="none" w:sz="0" w:space="0" w:color="auto"/>
              </w:divBdr>
            </w:div>
            <w:div w:id="1758986992">
              <w:marLeft w:val="0"/>
              <w:marRight w:val="0"/>
              <w:marTop w:val="0"/>
              <w:marBottom w:val="0"/>
              <w:divBdr>
                <w:top w:val="none" w:sz="0" w:space="0" w:color="auto"/>
                <w:left w:val="none" w:sz="0" w:space="0" w:color="auto"/>
                <w:bottom w:val="none" w:sz="0" w:space="0" w:color="auto"/>
                <w:right w:val="none" w:sz="0" w:space="0" w:color="auto"/>
              </w:divBdr>
            </w:div>
          </w:divsChild>
        </w:div>
        <w:div w:id="927545177">
          <w:marLeft w:val="0"/>
          <w:marRight w:val="0"/>
          <w:marTop w:val="0"/>
          <w:marBottom w:val="0"/>
          <w:divBdr>
            <w:top w:val="none" w:sz="0" w:space="0" w:color="auto"/>
            <w:left w:val="none" w:sz="0" w:space="0" w:color="auto"/>
            <w:bottom w:val="none" w:sz="0" w:space="0" w:color="auto"/>
            <w:right w:val="none" w:sz="0" w:space="0" w:color="auto"/>
          </w:divBdr>
          <w:divsChild>
            <w:div w:id="76943019">
              <w:marLeft w:val="0"/>
              <w:marRight w:val="0"/>
              <w:marTop w:val="0"/>
              <w:marBottom w:val="0"/>
              <w:divBdr>
                <w:top w:val="none" w:sz="0" w:space="0" w:color="auto"/>
                <w:left w:val="none" w:sz="0" w:space="0" w:color="auto"/>
                <w:bottom w:val="none" w:sz="0" w:space="0" w:color="auto"/>
                <w:right w:val="none" w:sz="0" w:space="0" w:color="auto"/>
              </w:divBdr>
            </w:div>
            <w:div w:id="744380995">
              <w:marLeft w:val="0"/>
              <w:marRight w:val="0"/>
              <w:marTop w:val="0"/>
              <w:marBottom w:val="0"/>
              <w:divBdr>
                <w:top w:val="none" w:sz="0" w:space="0" w:color="auto"/>
                <w:left w:val="none" w:sz="0" w:space="0" w:color="auto"/>
                <w:bottom w:val="none" w:sz="0" w:space="0" w:color="auto"/>
                <w:right w:val="none" w:sz="0" w:space="0" w:color="auto"/>
              </w:divBdr>
            </w:div>
            <w:div w:id="1345746585">
              <w:marLeft w:val="0"/>
              <w:marRight w:val="0"/>
              <w:marTop w:val="0"/>
              <w:marBottom w:val="0"/>
              <w:divBdr>
                <w:top w:val="none" w:sz="0" w:space="0" w:color="auto"/>
                <w:left w:val="none" w:sz="0" w:space="0" w:color="auto"/>
                <w:bottom w:val="none" w:sz="0" w:space="0" w:color="auto"/>
                <w:right w:val="none" w:sz="0" w:space="0" w:color="auto"/>
              </w:divBdr>
            </w:div>
          </w:divsChild>
        </w:div>
        <w:div w:id="968628222">
          <w:marLeft w:val="0"/>
          <w:marRight w:val="0"/>
          <w:marTop w:val="0"/>
          <w:marBottom w:val="0"/>
          <w:divBdr>
            <w:top w:val="none" w:sz="0" w:space="0" w:color="auto"/>
            <w:left w:val="none" w:sz="0" w:space="0" w:color="auto"/>
            <w:bottom w:val="none" w:sz="0" w:space="0" w:color="auto"/>
            <w:right w:val="none" w:sz="0" w:space="0" w:color="auto"/>
          </w:divBdr>
          <w:divsChild>
            <w:div w:id="322970921">
              <w:marLeft w:val="0"/>
              <w:marRight w:val="0"/>
              <w:marTop w:val="0"/>
              <w:marBottom w:val="0"/>
              <w:divBdr>
                <w:top w:val="none" w:sz="0" w:space="0" w:color="auto"/>
                <w:left w:val="none" w:sz="0" w:space="0" w:color="auto"/>
                <w:bottom w:val="none" w:sz="0" w:space="0" w:color="auto"/>
                <w:right w:val="none" w:sz="0" w:space="0" w:color="auto"/>
              </w:divBdr>
            </w:div>
            <w:div w:id="1003314720">
              <w:marLeft w:val="0"/>
              <w:marRight w:val="0"/>
              <w:marTop w:val="0"/>
              <w:marBottom w:val="0"/>
              <w:divBdr>
                <w:top w:val="none" w:sz="0" w:space="0" w:color="auto"/>
                <w:left w:val="none" w:sz="0" w:space="0" w:color="auto"/>
                <w:bottom w:val="none" w:sz="0" w:space="0" w:color="auto"/>
                <w:right w:val="none" w:sz="0" w:space="0" w:color="auto"/>
              </w:divBdr>
            </w:div>
            <w:div w:id="1858155101">
              <w:marLeft w:val="0"/>
              <w:marRight w:val="0"/>
              <w:marTop w:val="0"/>
              <w:marBottom w:val="0"/>
              <w:divBdr>
                <w:top w:val="none" w:sz="0" w:space="0" w:color="auto"/>
                <w:left w:val="none" w:sz="0" w:space="0" w:color="auto"/>
                <w:bottom w:val="none" w:sz="0" w:space="0" w:color="auto"/>
                <w:right w:val="none" w:sz="0" w:space="0" w:color="auto"/>
              </w:divBdr>
            </w:div>
          </w:divsChild>
        </w:div>
        <w:div w:id="1006900999">
          <w:marLeft w:val="0"/>
          <w:marRight w:val="0"/>
          <w:marTop w:val="0"/>
          <w:marBottom w:val="0"/>
          <w:divBdr>
            <w:top w:val="none" w:sz="0" w:space="0" w:color="auto"/>
            <w:left w:val="none" w:sz="0" w:space="0" w:color="auto"/>
            <w:bottom w:val="none" w:sz="0" w:space="0" w:color="auto"/>
            <w:right w:val="none" w:sz="0" w:space="0" w:color="auto"/>
          </w:divBdr>
          <w:divsChild>
            <w:div w:id="73166137">
              <w:marLeft w:val="0"/>
              <w:marRight w:val="0"/>
              <w:marTop w:val="0"/>
              <w:marBottom w:val="0"/>
              <w:divBdr>
                <w:top w:val="none" w:sz="0" w:space="0" w:color="auto"/>
                <w:left w:val="none" w:sz="0" w:space="0" w:color="auto"/>
                <w:bottom w:val="none" w:sz="0" w:space="0" w:color="auto"/>
                <w:right w:val="none" w:sz="0" w:space="0" w:color="auto"/>
              </w:divBdr>
            </w:div>
            <w:div w:id="943805456">
              <w:marLeft w:val="0"/>
              <w:marRight w:val="0"/>
              <w:marTop w:val="0"/>
              <w:marBottom w:val="0"/>
              <w:divBdr>
                <w:top w:val="none" w:sz="0" w:space="0" w:color="auto"/>
                <w:left w:val="none" w:sz="0" w:space="0" w:color="auto"/>
                <w:bottom w:val="none" w:sz="0" w:space="0" w:color="auto"/>
                <w:right w:val="none" w:sz="0" w:space="0" w:color="auto"/>
              </w:divBdr>
            </w:div>
            <w:div w:id="1266962212">
              <w:marLeft w:val="0"/>
              <w:marRight w:val="0"/>
              <w:marTop w:val="0"/>
              <w:marBottom w:val="0"/>
              <w:divBdr>
                <w:top w:val="none" w:sz="0" w:space="0" w:color="auto"/>
                <w:left w:val="none" w:sz="0" w:space="0" w:color="auto"/>
                <w:bottom w:val="none" w:sz="0" w:space="0" w:color="auto"/>
                <w:right w:val="none" w:sz="0" w:space="0" w:color="auto"/>
              </w:divBdr>
            </w:div>
          </w:divsChild>
        </w:div>
        <w:div w:id="1028407996">
          <w:marLeft w:val="0"/>
          <w:marRight w:val="0"/>
          <w:marTop w:val="0"/>
          <w:marBottom w:val="0"/>
          <w:divBdr>
            <w:top w:val="none" w:sz="0" w:space="0" w:color="auto"/>
            <w:left w:val="none" w:sz="0" w:space="0" w:color="auto"/>
            <w:bottom w:val="none" w:sz="0" w:space="0" w:color="auto"/>
            <w:right w:val="none" w:sz="0" w:space="0" w:color="auto"/>
          </w:divBdr>
          <w:divsChild>
            <w:div w:id="322899116">
              <w:marLeft w:val="0"/>
              <w:marRight w:val="0"/>
              <w:marTop w:val="0"/>
              <w:marBottom w:val="0"/>
              <w:divBdr>
                <w:top w:val="none" w:sz="0" w:space="0" w:color="auto"/>
                <w:left w:val="none" w:sz="0" w:space="0" w:color="auto"/>
                <w:bottom w:val="none" w:sz="0" w:space="0" w:color="auto"/>
                <w:right w:val="none" w:sz="0" w:space="0" w:color="auto"/>
              </w:divBdr>
            </w:div>
            <w:div w:id="709571466">
              <w:marLeft w:val="0"/>
              <w:marRight w:val="0"/>
              <w:marTop w:val="0"/>
              <w:marBottom w:val="0"/>
              <w:divBdr>
                <w:top w:val="none" w:sz="0" w:space="0" w:color="auto"/>
                <w:left w:val="none" w:sz="0" w:space="0" w:color="auto"/>
                <w:bottom w:val="none" w:sz="0" w:space="0" w:color="auto"/>
                <w:right w:val="none" w:sz="0" w:space="0" w:color="auto"/>
              </w:divBdr>
            </w:div>
            <w:div w:id="809052200">
              <w:marLeft w:val="0"/>
              <w:marRight w:val="0"/>
              <w:marTop w:val="0"/>
              <w:marBottom w:val="0"/>
              <w:divBdr>
                <w:top w:val="none" w:sz="0" w:space="0" w:color="auto"/>
                <w:left w:val="none" w:sz="0" w:space="0" w:color="auto"/>
                <w:bottom w:val="none" w:sz="0" w:space="0" w:color="auto"/>
                <w:right w:val="none" w:sz="0" w:space="0" w:color="auto"/>
              </w:divBdr>
            </w:div>
          </w:divsChild>
        </w:div>
        <w:div w:id="1043943987">
          <w:marLeft w:val="0"/>
          <w:marRight w:val="0"/>
          <w:marTop w:val="0"/>
          <w:marBottom w:val="0"/>
          <w:divBdr>
            <w:top w:val="none" w:sz="0" w:space="0" w:color="auto"/>
            <w:left w:val="none" w:sz="0" w:space="0" w:color="auto"/>
            <w:bottom w:val="none" w:sz="0" w:space="0" w:color="auto"/>
            <w:right w:val="none" w:sz="0" w:space="0" w:color="auto"/>
          </w:divBdr>
          <w:divsChild>
            <w:div w:id="856849078">
              <w:marLeft w:val="0"/>
              <w:marRight w:val="0"/>
              <w:marTop w:val="0"/>
              <w:marBottom w:val="0"/>
              <w:divBdr>
                <w:top w:val="none" w:sz="0" w:space="0" w:color="auto"/>
                <w:left w:val="none" w:sz="0" w:space="0" w:color="auto"/>
                <w:bottom w:val="none" w:sz="0" w:space="0" w:color="auto"/>
                <w:right w:val="none" w:sz="0" w:space="0" w:color="auto"/>
              </w:divBdr>
            </w:div>
            <w:div w:id="885870690">
              <w:marLeft w:val="0"/>
              <w:marRight w:val="0"/>
              <w:marTop w:val="0"/>
              <w:marBottom w:val="0"/>
              <w:divBdr>
                <w:top w:val="none" w:sz="0" w:space="0" w:color="auto"/>
                <w:left w:val="none" w:sz="0" w:space="0" w:color="auto"/>
                <w:bottom w:val="none" w:sz="0" w:space="0" w:color="auto"/>
                <w:right w:val="none" w:sz="0" w:space="0" w:color="auto"/>
              </w:divBdr>
            </w:div>
            <w:div w:id="1820344829">
              <w:marLeft w:val="0"/>
              <w:marRight w:val="0"/>
              <w:marTop w:val="0"/>
              <w:marBottom w:val="0"/>
              <w:divBdr>
                <w:top w:val="none" w:sz="0" w:space="0" w:color="auto"/>
                <w:left w:val="none" w:sz="0" w:space="0" w:color="auto"/>
                <w:bottom w:val="none" w:sz="0" w:space="0" w:color="auto"/>
                <w:right w:val="none" w:sz="0" w:space="0" w:color="auto"/>
              </w:divBdr>
            </w:div>
          </w:divsChild>
        </w:div>
        <w:div w:id="1127429464">
          <w:marLeft w:val="0"/>
          <w:marRight w:val="0"/>
          <w:marTop w:val="0"/>
          <w:marBottom w:val="0"/>
          <w:divBdr>
            <w:top w:val="none" w:sz="0" w:space="0" w:color="auto"/>
            <w:left w:val="none" w:sz="0" w:space="0" w:color="auto"/>
            <w:bottom w:val="none" w:sz="0" w:space="0" w:color="auto"/>
            <w:right w:val="none" w:sz="0" w:space="0" w:color="auto"/>
          </w:divBdr>
          <w:divsChild>
            <w:div w:id="2036037559">
              <w:marLeft w:val="0"/>
              <w:marRight w:val="0"/>
              <w:marTop w:val="0"/>
              <w:marBottom w:val="0"/>
              <w:divBdr>
                <w:top w:val="none" w:sz="0" w:space="0" w:color="auto"/>
                <w:left w:val="none" w:sz="0" w:space="0" w:color="auto"/>
                <w:bottom w:val="none" w:sz="0" w:space="0" w:color="auto"/>
                <w:right w:val="none" w:sz="0" w:space="0" w:color="auto"/>
              </w:divBdr>
            </w:div>
          </w:divsChild>
        </w:div>
        <w:div w:id="1202016757">
          <w:marLeft w:val="0"/>
          <w:marRight w:val="0"/>
          <w:marTop w:val="0"/>
          <w:marBottom w:val="0"/>
          <w:divBdr>
            <w:top w:val="none" w:sz="0" w:space="0" w:color="auto"/>
            <w:left w:val="none" w:sz="0" w:space="0" w:color="auto"/>
            <w:bottom w:val="none" w:sz="0" w:space="0" w:color="auto"/>
            <w:right w:val="none" w:sz="0" w:space="0" w:color="auto"/>
          </w:divBdr>
          <w:divsChild>
            <w:div w:id="18817028">
              <w:marLeft w:val="0"/>
              <w:marRight w:val="0"/>
              <w:marTop w:val="0"/>
              <w:marBottom w:val="0"/>
              <w:divBdr>
                <w:top w:val="none" w:sz="0" w:space="0" w:color="auto"/>
                <w:left w:val="none" w:sz="0" w:space="0" w:color="auto"/>
                <w:bottom w:val="none" w:sz="0" w:space="0" w:color="auto"/>
                <w:right w:val="none" w:sz="0" w:space="0" w:color="auto"/>
              </w:divBdr>
            </w:div>
            <w:div w:id="1349214071">
              <w:marLeft w:val="0"/>
              <w:marRight w:val="0"/>
              <w:marTop w:val="0"/>
              <w:marBottom w:val="0"/>
              <w:divBdr>
                <w:top w:val="none" w:sz="0" w:space="0" w:color="auto"/>
                <w:left w:val="none" w:sz="0" w:space="0" w:color="auto"/>
                <w:bottom w:val="none" w:sz="0" w:space="0" w:color="auto"/>
                <w:right w:val="none" w:sz="0" w:space="0" w:color="auto"/>
              </w:divBdr>
            </w:div>
            <w:div w:id="1761371772">
              <w:marLeft w:val="0"/>
              <w:marRight w:val="0"/>
              <w:marTop w:val="0"/>
              <w:marBottom w:val="0"/>
              <w:divBdr>
                <w:top w:val="none" w:sz="0" w:space="0" w:color="auto"/>
                <w:left w:val="none" w:sz="0" w:space="0" w:color="auto"/>
                <w:bottom w:val="none" w:sz="0" w:space="0" w:color="auto"/>
                <w:right w:val="none" w:sz="0" w:space="0" w:color="auto"/>
              </w:divBdr>
            </w:div>
          </w:divsChild>
        </w:div>
        <w:div w:id="1214385313">
          <w:marLeft w:val="0"/>
          <w:marRight w:val="0"/>
          <w:marTop w:val="0"/>
          <w:marBottom w:val="0"/>
          <w:divBdr>
            <w:top w:val="none" w:sz="0" w:space="0" w:color="auto"/>
            <w:left w:val="none" w:sz="0" w:space="0" w:color="auto"/>
            <w:bottom w:val="none" w:sz="0" w:space="0" w:color="auto"/>
            <w:right w:val="none" w:sz="0" w:space="0" w:color="auto"/>
          </w:divBdr>
          <w:divsChild>
            <w:div w:id="630401506">
              <w:marLeft w:val="0"/>
              <w:marRight w:val="0"/>
              <w:marTop w:val="0"/>
              <w:marBottom w:val="0"/>
              <w:divBdr>
                <w:top w:val="none" w:sz="0" w:space="0" w:color="auto"/>
                <w:left w:val="none" w:sz="0" w:space="0" w:color="auto"/>
                <w:bottom w:val="none" w:sz="0" w:space="0" w:color="auto"/>
                <w:right w:val="none" w:sz="0" w:space="0" w:color="auto"/>
              </w:divBdr>
            </w:div>
          </w:divsChild>
        </w:div>
        <w:div w:id="1244415797">
          <w:marLeft w:val="0"/>
          <w:marRight w:val="0"/>
          <w:marTop w:val="0"/>
          <w:marBottom w:val="0"/>
          <w:divBdr>
            <w:top w:val="none" w:sz="0" w:space="0" w:color="auto"/>
            <w:left w:val="none" w:sz="0" w:space="0" w:color="auto"/>
            <w:bottom w:val="none" w:sz="0" w:space="0" w:color="auto"/>
            <w:right w:val="none" w:sz="0" w:space="0" w:color="auto"/>
          </w:divBdr>
          <w:divsChild>
            <w:div w:id="338121452">
              <w:marLeft w:val="0"/>
              <w:marRight w:val="0"/>
              <w:marTop w:val="0"/>
              <w:marBottom w:val="0"/>
              <w:divBdr>
                <w:top w:val="none" w:sz="0" w:space="0" w:color="auto"/>
                <w:left w:val="none" w:sz="0" w:space="0" w:color="auto"/>
                <w:bottom w:val="none" w:sz="0" w:space="0" w:color="auto"/>
                <w:right w:val="none" w:sz="0" w:space="0" w:color="auto"/>
              </w:divBdr>
            </w:div>
            <w:div w:id="1155103367">
              <w:marLeft w:val="0"/>
              <w:marRight w:val="0"/>
              <w:marTop w:val="0"/>
              <w:marBottom w:val="0"/>
              <w:divBdr>
                <w:top w:val="none" w:sz="0" w:space="0" w:color="auto"/>
                <w:left w:val="none" w:sz="0" w:space="0" w:color="auto"/>
                <w:bottom w:val="none" w:sz="0" w:space="0" w:color="auto"/>
                <w:right w:val="none" w:sz="0" w:space="0" w:color="auto"/>
              </w:divBdr>
            </w:div>
            <w:div w:id="1168861173">
              <w:marLeft w:val="0"/>
              <w:marRight w:val="0"/>
              <w:marTop w:val="0"/>
              <w:marBottom w:val="0"/>
              <w:divBdr>
                <w:top w:val="none" w:sz="0" w:space="0" w:color="auto"/>
                <w:left w:val="none" w:sz="0" w:space="0" w:color="auto"/>
                <w:bottom w:val="none" w:sz="0" w:space="0" w:color="auto"/>
                <w:right w:val="none" w:sz="0" w:space="0" w:color="auto"/>
              </w:divBdr>
            </w:div>
          </w:divsChild>
        </w:div>
        <w:div w:id="1251235221">
          <w:marLeft w:val="0"/>
          <w:marRight w:val="0"/>
          <w:marTop w:val="0"/>
          <w:marBottom w:val="0"/>
          <w:divBdr>
            <w:top w:val="none" w:sz="0" w:space="0" w:color="auto"/>
            <w:left w:val="none" w:sz="0" w:space="0" w:color="auto"/>
            <w:bottom w:val="none" w:sz="0" w:space="0" w:color="auto"/>
            <w:right w:val="none" w:sz="0" w:space="0" w:color="auto"/>
          </w:divBdr>
          <w:divsChild>
            <w:div w:id="566258287">
              <w:marLeft w:val="0"/>
              <w:marRight w:val="0"/>
              <w:marTop w:val="0"/>
              <w:marBottom w:val="0"/>
              <w:divBdr>
                <w:top w:val="none" w:sz="0" w:space="0" w:color="auto"/>
                <w:left w:val="none" w:sz="0" w:space="0" w:color="auto"/>
                <w:bottom w:val="none" w:sz="0" w:space="0" w:color="auto"/>
                <w:right w:val="none" w:sz="0" w:space="0" w:color="auto"/>
              </w:divBdr>
            </w:div>
            <w:div w:id="1482041978">
              <w:marLeft w:val="0"/>
              <w:marRight w:val="0"/>
              <w:marTop w:val="0"/>
              <w:marBottom w:val="0"/>
              <w:divBdr>
                <w:top w:val="none" w:sz="0" w:space="0" w:color="auto"/>
                <w:left w:val="none" w:sz="0" w:space="0" w:color="auto"/>
                <w:bottom w:val="none" w:sz="0" w:space="0" w:color="auto"/>
                <w:right w:val="none" w:sz="0" w:space="0" w:color="auto"/>
              </w:divBdr>
            </w:div>
          </w:divsChild>
        </w:div>
        <w:div w:id="1310479589">
          <w:marLeft w:val="0"/>
          <w:marRight w:val="0"/>
          <w:marTop w:val="0"/>
          <w:marBottom w:val="0"/>
          <w:divBdr>
            <w:top w:val="none" w:sz="0" w:space="0" w:color="auto"/>
            <w:left w:val="none" w:sz="0" w:space="0" w:color="auto"/>
            <w:bottom w:val="none" w:sz="0" w:space="0" w:color="auto"/>
            <w:right w:val="none" w:sz="0" w:space="0" w:color="auto"/>
          </w:divBdr>
          <w:divsChild>
            <w:div w:id="148208988">
              <w:marLeft w:val="0"/>
              <w:marRight w:val="0"/>
              <w:marTop w:val="0"/>
              <w:marBottom w:val="0"/>
              <w:divBdr>
                <w:top w:val="none" w:sz="0" w:space="0" w:color="auto"/>
                <w:left w:val="none" w:sz="0" w:space="0" w:color="auto"/>
                <w:bottom w:val="none" w:sz="0" w:space="0" w:color="auto"/>
                <w:right w:val="none" w:sz="0" w:space="0" w:color="auto"/>
              </w:divBdr>
            </w:div>
            <w:div w:id="722293735">
              <w:marLeft w:val="0"/>
              <w:marRight w:val="0"/>
              <w:marTop w:val="0"/>
              <w:marBottom w:val="0"/>
              <w:divBdr>
                <w:top w:val="none" w:sz="0" w:space="0" w:color="auto"/>
                <w:left w:val="none" w:sz="0" w:space="0" w:color="auto"/>
                <w:bottom w:val="none" w:sz="0" w:space="0" w:color="auto"/>
                <w:right w:val="none" w:sz="0" w:space="0" w:color="auto"/>
              </w:divBdr>
            </w:div>
            <w:div w:id="1517580303">
              <w:marLeft w:val="0"/>
              <w:marRight w:val="0"/>
              <w:marTop w:val="0"/>
              <w:marBottom w:val="0"/>
              <w:divBdr>
                <w:top w:val="none" w:sz="0" w:space="0" w:color="auto"/>
                <w:left w:val="none" w:sz="0" w:space="0" w:color="auto"/>
                <w:bottom w:val="none" w:sz="0" w:space="0" w:color="auto"/>
                <w:right w:val="none" w:sz="0" w:space="0" w:color="auto"/>
              </w:divBdr>
            </w:div>
            <w:div w:id="1937244600">
              <w:marLeft w:val="0"/>
              <w:marRight w:val="0"/>
              <w:marTop w:val="0"/>
              <w:marBottom w:val="0"/>
              <w:divBdr>
                <w:top w:val="none" w:sz="0" w:space="0" w:color="auto"/>
                <w:left w:val="none" w:sz="0" w:space="0" w:color="auto"/>
                <w:bottom w:val="none" w:sz="0" w:space="0" w:color="auto"/>
                <w:right w:val="none" w:sz="0" w:space="0" w:color="auto"/>
              </w:divBdr>
            </w:div>
          </w:divsChild>
        </w:div>
        <w:div w:id="1330870820">
          <w:marLeft w:val="0"/>
          <w:marRight w:val="0"/>
          <w:marTop w:val="0"/>
          <w:marBottom w:val="0"/>
          <w:divBdr>
            <w:top w:val="none" w:sz="0" w:space="0" w:color="auto"/>
            <w:left w:val="none" w:sz="0" w:space="0" w:color="auto"/>
            <w:bottom w:val="none" w:sz="0" w:space="0" w:color="auto"/>
            <w:right w:val="none" w:sz="0" w:space="0" w:color="auto"/>
          </w:divBdr>
          <w:divsChild>
            <w:div w:id="1688943132">
              <w:marLeft w:val="0"/>
              <w:marRight w:val="0"/>
              <w:marTop w:val="0"/>
              <w:marBottom w:val="0"/>
              <w:divBdr>
                <w:top w:val="none" w:sz="0" w:space="0" w:color="auto"/>
                <w:left w:val="none" w:sz="0" w:space="0" w:color="auto"/>
                <w:bottom w:val="none" w:sz="0" w:space="0" w:color="auto"/>
                <w:right w:val="none" w:sz="0" w:space="0" w:color="auto"/>
              </w:divBdr>
            </w:div>
          </w:divsChild>
        </w:div>
        <w:div w:id="1358970915">
          <w:marLeft w:val="0"/>
          <w:marRight w:val="0"/>
          <w:marTop w:val="0"/>
          <w:marBottom w:val="0"/>
          <w:divBdr>
            <w:top w:val="none" w:sz="0" w:space="0" w:color="auto"/>
            <w:left w:val="none" w:sz="0" w:space="0" w:color="auto"/>
            <w:bottom w:val="none" w:sz="0" w:space="0" w:color="auto"/>
            <w:right w:val="none" w:sz="0" w:space="0" w:color="auto"/>
          </w:divBdr>
          <w:divsChild>
            <w:div w:id="846485392">
              <w:marLeft w:val="0"/>
              <w:marRight w:val="0"/>
              <w:marTop w:val="0"/>
              <w:marBottom w:val="0"/>
              <w:divBdr>
                <w:top w:val="none" w:sz="0" w:space="0" w:color="auto"/>
                <w:left w:val="none" w:sz="0" w:space="0" w:color="auto"/>
                <w:bottom w:val="none" w:sz="0" w:space="0" w:color="auto"/>
                <w:right w:val="none" w:sz="0" w:space="0" w:color="auto"/>
              </w:divBdr>
            </w:div>
            <w:div w:id="1527404840">
              <w:marLeft w:val="0"/>
              <w:marRight w:val="0"/>
              <w:marTop w:val="0"/>
              <w:marBottom w:val="0"/>
              <w:divBdr>
                <w:top w:val="none" w:sz="0" w:space="0" w:color="auto"/>
                <w:left w:val="none" w:sz="0" w:space="0" w:color="auto"/>
                <w:bottom w:val="none" w:sz="0" w:space="0" w:color="auto"/>
                <w:right w:val="none" w:sz="0" w:space="0" w:color="auto"/>
              </w:divBdr>
            </w:div>
            <w:div w:id="1664119461">
              <w:marLeft w:val="0"/>
              <w:marRight w:val="0"/>
              <w:marTop w:val="0"/>
              <w:marBottom w:val="0"/>
              <w:divBdr>
                <w:top w:val="none" w:sz="0" w:space="0" w:color="auto"/>
                <w:left w:val="none" w:sz="0" w:space="0" w:color="auto"/>
                <w:bottom w:val="none" w:sz="0" w:space="0" w:color="auto"/>
                <w:right w:val="none" w:sz="0" w:space="0" w:color="auto"/>
              </w:divBdr>
            </w:div>
          </w:divsChild>
        </w:div>
        <w:div w:id="1412385815">
          <w:marLeft w:val="0"/>
          <w:marRight w:val="0"/>
          <w:marTop w:val="0"/>
          <w:marBottom w:val="0"/>
          <w:divBdr>
            <w:top w:val="none" w:sz="0" w:space="0" w:color="auto"/>
            <w:left w:val="none" w:sz="0" w:space="0" w:color="auto"/>
            <w:bottom w:val="none" w:sz="0" w:space="0" w:color="auto"/>
            <w:right w:val="none" w:sz="0" w:space="0" w:color="auto"/>
          </w:divBdr>
          <w:divsChild>
            <w:div w:id="1728333517">
              <w:marLeft w:val="0"/>
              <w:marRight w:val="0"/>
              <w:marTop w:val="0"/>
              <w:marBottom w:val="0"/>
              <w:divBdr>
                <w:top w:val="none" w:sz="0" w:space="0" w:color="auto"/>
                <w:left w:val="none" w:sz="0" w:space="0" w:color="auto"/>
                <w:bottom w:val="none" w:sz="0" w:space="0" w:color="auto"/>
                <w:right w:val="none" w:sz="0" w:space="0" w:color="auto"/>
              </w:divBdr>
            </w:div>
          </w:divsChild>
        </w:div>
        <w:div w:id="1484539509">
          <w:marLeft w:val="0"/>
          <w:marRight w:val="0"/>
          <w:marTop w:val="0"/>
          <w:marBottom w:val="0"/>
          <w:divBdr>
            <w:top w:val="none" w:sz="0" w:space="0" w:color="auto"/>
            <w:left w:val="none" w:sz="0" w:space="0" w:color="auto"/>
            <w:bottom w:val="none" w:sz="0" w:space="0" w:color="auto"/>
            <w:right w:val="none" w:sz="0" w:space="0" w:color="auto"/>
          </w:divBdr>
          <w:divsChild>
            <w:div w:id="609630438">
              <w:marLeft w:val="0"/>
              <w:marRight w:val="0"/>
              <w:marTop w:val="0"/>
              <w:marBottom w:val="0"/>
              <w:divBdr>
                <w:top w:val="none" w:sz="0" w:space="0" w:color="auto"/>
                <w:left w:val="none" w:sz="0" w:space="0" w:color="auto"/>
                <w:bottom w:val="none" w:sz="0" w:space="0" w:color="auto"/>
                <w:right w:val="none" w:sz="0" w:space="0" w:color="auto"/>
              </w:divBdr>
            </w:div>
          </w:divsChild>
        </w:div>
        <w:div w:id="1485004086">
          <w:marLeft w:val="0"/>
          <w:marRight w:val="0"/>
          <w:marTop w:val="0"/>
          <w:marBottom w:val="0"/>
          <w:divBdr>
            <w:top w:val="none" w:sz="0" w:space="0" w:color="auto"/>
            <w:left w:val="none" w:sz="0" w:space="0" w:color="auto"/>
            <w:bottom w:val="none" w:sz="0" w:space="0" w:color="auto"/>
            <w:right w:val="none" w:sz="0" w:space="0" w:color="auto"/>
          </w:divBdr>
          <w:divsChild>
            <w:div w:id="173148692">
              <w:marLeft w:val="0"/>
              <w:marRight w:val="0"/>
              <w:marTop w:val="0"/>
              <w:marBottom w:val="0"/>
              <w:divBdr>
                <w:top w:val="none" w:sz="0" w:space="0" w:color="auto"/>
                <w:left w:val="none" w:sz="0" w:space="0" w:color="auto"/>
                <w:bottom w:val="none" w:sz="0" w:space="0" w:color="auto"/>
                <w:right w:val="none" w:sz="0" w:space="0" w:color="auto"/>
              </w:divBdr>
            </w:div>
            <w:div w:id="893347724">
              <w:marLeft w:val="0"/>
              <w:marRight w:val="0"/>
              <w:marTop w:val="0"/>
              <w:marBottom w:val="0"/>
              <w:divBdr>
                <w:top w:val="none" w:sz="0" w:space="0" w:color="auto"/>
                <w:left w:val="none" w:sz="0" w:space="0" w:color="auto"/>
                <w:bottom w:val="none" w:sz="0" w:space="0" w:color="auto"/>
                <w:right w:val="none" w:sz="0" w:space="0" w:color="auto"/>
              </w:divBdr>
            </w:div>
            <w:div w:id="1040547834">
              <w:marLeft w:val="0"/>
              <w:marRight w:val="0"/>
              <w:marTop w:val="0"/>
              <w:marBottom w:val="0"/>
              <w:divBdr>
                <w:top w:val="none" w:sz="0" w:space="0" w:color="auto"/>
                <w:left w:val="none" w:sz="0" w:space="0" w:color="auto"/>
                <w:bottom w:val="none" w:sz="0" w:space="0" w:color="auto"/>
                <w:right w:val="none" w:sz="0" w:space="0" w:color="auto"/>
              </w:divBdr>
            </w:div>
          </w:divsChild>
        </w:div>
        <w:div w:id="1487085784">
          <w:marLeft w:val="0"/>
          <w:marRight w:val="0"/>
          <w:marTop w:val="0"/>
          <w:marBottom w:val="0"/>
          <w:divBdr>
            <w:top w:val="none" w:sz="0" w:space="0" w:color="auto"/>
            <w:left w:val="none" w:sz="0" w:space="0" w:color="auto"/>
            <w:bottom w:val="none" w:sz="0" w:space="0" w:color="auto"/>
            <w:right w:val="none" w:sz="0" w:space="0" w:color="auto"/>
          </w:divBdr>
          <w:divsChild>
            <w:div w:id="839153548">
              <w:marLeft w:val="0"/>
              <w:marRight w:val="0"/>
              <w:marTop w:val="0"/>
              <w:marBottom w:val="0"/>
              <w:divBdr>
                <w:top w:val="none" w:sz="0" w:space="0" w:color="auto"/>
                <w:left w:val="none" w:sz="0" w:space="0" w:color="auto"/>
                <w:bottom w:val="none" w:sz="0" w:space="0" w:color="auto"/>
                <w:right w:val="none" w:sz="0" w:space="0" w:color="auto"/>
              </w:divBdr>
            </w:div>
            <w:div w:id="910895708">
              <w:marLeft w:val="0"/>
              <w:marRight w:val="0"/>
              <w:marTop w:val="0"/>
              <w:marBottom w:val="0"/>
              <w:divBdr>
                <w:top w:val="none" w:sz="0" w:space="0" w:color="auto"/>
                <w:left w:val="none" w:sz="0" w:space="0" w:color="auto"/>
                <w:bottom w:val="none" w:sz="0" w:space="0" w:color="auto"/>
                <w:right w:val="none" w:sz="0" w:space="0" w:color="auto"/>
              </w:divBdr>
            </w:div>
            <w:div w:id="1949459782">
              <w:marLeft w:val="0"/>
              <w:marRight w:val="0"/>
              <w:marTop w:val="0"/>
              <w:marBottom w:val="0"/>
              <w:divBdr>
                <w:top w:val="none" w:sz="0" w:space="0" w:color="auto"/>
                <w:left w:val="none" w:sz="0" w:space="0" w:color="auto"/>
                <w:bottom w:val="none" w:sz="0" w:space="0" w:color="auto"/>
                <w:right w:val="none" w:sz="0" w:space="0" w:color="auto"/>
              </w:divBdr>
            </w:div>
          </w:divsChild>
        </w:div>
        <w:div w:id="1503813677">
          <w:marLeft w:val="0"/>
          <w:marRight w:val="0"/>
          <w:marTop w:val="0"/>
          <w:marBottom w:val="0"/>
          <w:divBdr>
            <w:top w:val="none" w:sz="0" w:space="0" w:color="auto"/>
            <w:left w:val="none" w:sz="0" w:space="0" w:color="auto"/>
            <w:bottom w:val="none" w:sz="0" w:space="0" w:color="auto"/>
            <w:right w:val="none" w:sz="0" w:space="0" w:color="auto"/>
          </w:divBdr>
          <w:divsChild>
            <w:div w:id="105855099">
              <w:marLeft w:val="0"/>
              <w:marRight w:val="0"/>
              <w:marTop w:val="0"/>
              <w:marBottom w:val="0"/>
              <w:divBdr>
                <w:top w:val="none" w:sz="0" w:space="0" w:color="auto"/>
                <w:left w:val="none" w:sz="0" w:space="0" w:color="auto"/>
                <w:bottom w:val="none" w:sz="0" w:space="0" w:color="auto"/>
                <w:right w:val="none" w:sz="0" w:space="0" w:color="auto"/>
              </w:divBdr>
            </w:div>
          </w:divsChild>
        </w:div>
        <w:div w:id="1538203676">
          <w:marLeft w:val="0"/>
          <w:marRight w:val="0"/>
          <w:marTop w:val="0"/>
          <w:marBottom w:val="0"/>
          <w:divBdr>
            <w:top w:val="none" w:sz="0" w:space="0" w:color="auto"/>
            <w:left w:val="none" w:sz="0" w:space="0" w:color="auto"/>
            <w:bottom w:val="none" w:sz="0" w:space="0" w:color="auto"/>
            <w:right w:val="none" w:sz="0" w:space="0" w:color="auto"/>
          </w:divBdr>
          <w:divsChild>
            <w:div w:id="1310020046">
              <w:marLeft w:val="0"/>
              <w:marRight w:val="0"/>
              <w:marTop w:val="0"/>
              <w:marBottom w:val="0"/>
              <w:divBdr>
                <w:top w:val="none" w:sz="0" w:space="0" w:color="auto"/>
                <w:left w:val="none" w:sz="0" w:space="0" w:color="auto"/>
                <w:bottom w:val="none" w:sz="0" w:space="0" w:color="auto"/>
                <w:right w:val="none" w:sz="0" w:space="0" w:color="auto"/>
              </w:divBdr>
            </w:div>
          </w:divsChild>
        </w:div>
        <w:div w:id="1558593247">
          <w:marLeft w:val="0"/>
          <w:marRight w:val="0"/>
          <w:marTop w:val="0"/>
          <w:marBottom w:val="0"/>
          <w:divBdr>
            <w:top w:val="none" w:sz="0" w:space="0" w:color="auto"/>
            <w:left w:val="none" w:sz="0" w:space="0" w:color="auto"/>
            <w:bottom w:val="none" w:sz="0" w:space="0" w:color="auto"/>
            <w:right w:val="none" w:sz="0" w:space="0" w:color="auto"/>
          </w:divBdr>
          <w:divsChild>
            <w:div w:id="272367848">
              <w:marLeft w:val="0"/>
              <w:marRight w:val="0"/>
              <w:marTop w:val="0"/>
              <w:marBottom w:val="0"/>
              <w:divBdr>
                <w:top w:val="none" w:sz="0" w:space="0" w:color="auto"/>
                <w:left w:val="none" w:sz="0" w:space="0" w:color="auto"/>
                <w:bottom w:val="none" w:sz="0" w:space="0" w:color="auto"/>
                <w:right w:val="none" w:sz="0" w:space="0" w:color="auto"/>
              </w:divBdr>
            </w:div>
            <w:div w:id="1200896531">
              <w:marLeft w:val="0"/>
              <w:marRight w:val="0"/>
              <w:marTop w:val="0"/>
              <w:marBottom w:val="0"/>
              <w:divBdr>
                <w:top w:val="none" w:sz="0" w:space="0" w:color="auto"/>
                <w:left w:val="none" w:sz="0" w:space="0" w:color="auto"/>
                <w:bottom w:val="none" w:sz="0" w:space="0" w:color="auto"/>
                <w:right w:val="none" w:sz="0" w:space="0" w:color="auto"/>
              </w:divBdr>
            </w:div>
            <w:div w:id="1413238768">
              <w:marLeft w:val="0"/>
              <w:marRight w:val="0"/>
              <w:marTop w:val="0"/>
              <w:marBottom w:val="0"/>
              <w:divBdr>
                <w:top w:val="none" w:sz="0" w:space="0" w:color="auto"/>
                <w:left w:val="none" w:sz="0" w:space="0" w:color="auto"/>
                <w:bottom w:val="none" w:sz="0" w:space="0" w:color="auto"/>
                <w:right w:val="none" w:sz="0" w:space="0" w:color="auto"/>
              </w:divBdr>
            </w:div>
          </w:divsChild>
        </w:div>
        <w:div w:id="1612278243">
          <w:marLeft w:val="0"/>
          <w:marRight w:val="0"/>
          <w:marTop w:val="0"/>
          <w:marBottom w:val="0"/>
          <w:divBdr>
            <w:top w:val="none" w:sz="0" w:space="0" w:color="auto"/>
            <w:left w:val="none" w:sz="0" w:space="0" w:color="auto"/>
            <w:bottom w:val="none" w:sz="0" w:space="0" w:color="auto"/>
            <w:right w:val="none" w:sz="0" w:space="0" w:color="auto"/>
          </w:divBdr>
          <w:divsChild>
            <w:div w:id="1399089348">
              <w:marLeft w:val="0"/>
              <w:marRight w:val="0"/>
              <w:marTop w:val="0"/>
              <w:marBottom w:val="0"/>
              <w:divBdr>
                <w:top w:val="none" w:sz="0" w:space="0" w:color="auto"/>
                <w:left w:val="none" w:sz="0" w:space="0" w:color="auto"/>
                <w:bottom w:val="none" w:sz="0" w:space="0" w:color="auto"/>
                <w:right w:val="none" w:sz="0" w:space="0" w:color="auto"/>
              </w:divBdr>
            </w:div>
          </w:divsChild>
        </w:div>
        <w:div w:id="1635715182">
          <w:marLeft w:val="0"/>
          <w:marRight w:val="0"/>
          <w:marTop w:val="0"/>
          <w:marBottom w:val="0"/>
          <w:divBdr>
            <w:top w:val="none" w:sz="0" w:space="0" w:color="auto"/>
            <w:left w:val="none" w:sz="0" w:space="0" w:color="auto"/>
            <w:bottom w:val="none" w:sz="0" w:space="0" w:color="auto"/>
            <w:right w:val="none" w:sz="0" w:space="0" w:color="auto"/>
          </w:divBdr>
          <w:divsChild>
            <w:div w:id="487672859">
              <w:marLeft w:val="0"/>
              <w:marRight w:val="0"/>
              <w:marTop w:val="0"/>
              <w:marBottom w:val="0"/>
              <w:divBdr>
                <w:top w:val="none" w:sz="0" w:space="0" w:color="auto"/>
                <w:left w:val="none" w:sz="0" w:space="0" w:color="auto"/>
                <w:bottom w:val="none" w:sz="0" w:space="0" w:color="auto"/>
                <w:right w:val="none" w:sz="0" w:space="0" w:color="auto"/>
              </w:divBdr>
            </w:div>
            <w:div w:id="688609387">
              <w:marLeft w:val="0"/>
              <w:marRight w:val="0"/>
              <w:marTop w:val="0"/>
              <w:marBottom w:val="0"/>
              <w:divBdr>
                <w:top w:val="none" w:sz="0" w:space="0" w:color="auto"/>
                <w:left w:val="none" w:sz="0" w:space="0" w:color="auto"/>
                <w:bottom w:val="none" w:sz="0" w:space="0" w:color="auto"/>
                <w:right w:val="none" w:sz="0" w:space="0" w:color="auto"/>
              </w:divBdr>
            </w:div>
            <w:div w:id="891303952">
              <w:marLeft w:val="0"/>
              <w:marRight w:val="0"/>
              <w:marTop w:val="0"/>
              <w:marBottom w:val="0"/>
              <w:divBdr>
                <w:top w:val="none" w:sz="0" w:space="0" w:color="auto"/>
                <w:left w:val="none" w:sz="0" w:space="0" w:color="auto"/>
                <w:bottom w:val="none" w:sz="0" w:space="0" w:color="auto"/>
                <w:right w:val="none" w:sz="0" w:space="0" w:color="auto"/>
              </w:divBdr>
            </w:div>
          </w:divsChild>
        </w:div>
        <w:div w:id="1688019038">
          <w:marLeft w:val="0"/>
          <w:marRight w:val="0"/>
          <w:marTop w:val="0"/>
          <w:marBottom w:val="0"/>
          <w:divBdr>
            <w:top w:val="none" w:sz="0" w:space="0" w:color="auto"/>
            <w:left w:val="none" w:sz="0" w:space="0" w:color="auto"/>
            <w:bottom w:val="none" w:sz="0" w:space="0" w:color="auto"/>
            <w:right w:val="none" w:sz="0" w:space="0" w:color="auto"/>
          </w:divBdr>
          <w:divsChild>
            <w:div w:id="62341634">
              <w:marLeft w:val="0"/>
              <w:marRight w:val="0"/>
              <w:marTop w:val="0"/>
              <w:marBottom w:val="0"/>
              <w:divBdr>
                <w:top w:val="none" w:sz="0" w:space="0" w:color="auto"/>
                <w:left w:val="none" w:sz="0" w:space="0" w:color="auto"/>
                <w:bottom w:val="none" w:sz="0" w:space="0" w:color="auto"/>
                <w:right w:val="none" w:sz="0" w:space="0" w:color="auto"/>
              </w:divBdr>
            </w:div>
            <w:div w:id="1941640616">
              <w:marLeft w:val="0"/>
              <w:marRight w:val="0"/>
              <w:marTop w:val="0"/>
              <w:marBottom w:val="0"/>
              <w:divBdr>
                <w:top w:val="none" w:sz="0" w:space="0" w:color="auto"/>
                <w:left w:val="none" w:sz="0" w:space="0" w:color="auto"/>
                <w:bottom w:val="none" w:sz="0" w:space="0" w:color="auto"/>
                <w:right w:val="none" w:sz="0" w:space="0" w:color="auto"/>
              </w:divBdr>
            </w:div>
          </w:divsChild>
        </w:div>
        <w:div w:id="1698962221">
          <w:marLeft w:val="0"/>
          <w:marRight w:val="0"/>
          <w:marTop w:val="0"/>
          <w:marBottom w:val="0"/>
          <w:divBdr>
            <w:top w:val="none" w:sz="0" w:space="0" w:color="auto"/>
            <w:left w:val="none" w:sz="0" w:space="0" w:color="auto"/>
            <w:bottom w:val="none" w:sz="0" w:space="0" w:color="auto"/>
            <w:right w:val="none" w:sz="0" w:space="0" w:color="auto"/>
          </w:divBdr>
          <w:divsChild>
            <w:div w:id="590284756">
              <w:marLeft w:val="0"/>
              <w:marRight w:val="0"/>
              <w:marTop w:val="0"/>
              <w:marBottom w:val="0"/>
              <w:divBdr>
                <w:top w:val="none" w:sz="0" w:space="0" w:color="auto"/>
                <w:left w:val="none" w:sz="0" w:space="0" w:color="auto"/>
                <w:bottom w:val="none" w:sz="0" w:space="0" w:color="auto"/>
                <w:right w:val="none" w:sz="0" w:space="0" w:color="auto"/>
              </w:divBdr>
            </w:div>
          </w:divsChild>
        </w:div>
        <w:div w:id="1716002092">
          <w:marLeft w:val="0"/>
          <w:marRight w:val="0"/>
          <w:marTop w:val="0"/>
          <w:marBottom w:val="0"/>
          <w:divBdr>
            <w:top w:val="none" w:sz="0" w:space="0" w:color="auto"/>
            <w:left w:val="none" w:sz="0" w:space="0" w:color="auto"/>
            <w:bottom w:val="none" w:sz="0" w:space="0" w:color="auto"/>
            <w:right w:val="none" w:sz="0" w:space="0" w:color="auto"/>
          </w:divBdr>
          <w:divsChild>
            <w:div w:id="248737491">
              <w:marLeft w:val="0"/>
              <w:marRight w:val="0"/>
              <w:marTop w:val="0"/>
              <w:marBottom w:val="0"/>
              <w:divBdr>
                <w:top w:val="none" w:sz="0" w:space="0" w:color="auto"/>
                <w:left w:val="none" w:sz="0" w:space="0" w:color="auto"/>
                <w:bottom w:val="none" w:sz="0" w:space="0" w:color="auto"/>
                <w:right w:val="none" w:sz="0" w:space="0" w:color="auto"/>
              </w:divBdr>
            </w:div>
            <w:div w:id="773282659">
              <w:marLeft w:val="0"/>
              <w:marRight w:val="0"/>
              <w:marTop w:val="0"/>
              <w:marBottom w:val="0"/>
              <w:divBdr>
                <w:top w:val="none" w:sz="0" w:space="0" w:color="auto"/>
                <w:left w:val="none" w:sz="0" w:space="0" w:color="auto"/>
                <w:bottom w:val="none" w:sz="0" w:space="0" w:color="auto"/>
                <w:right w:val="none" w:sz="0" w:space="0" w:color="auto"/>
              </w:divBdr>
            </w:div>
            <w:div w:id="1018770508">
              <w:marLeft w:val="0"/>
              <w:marRight w:val="0"/>
              <w:marTop w:val="0"/>
              <w:marBottom w:val="0"/>
              <w:divBdr>
                <w:top w:val="none" w:sz="0" w:space="0" w:color="auto"/>
                <w:left w:val="none" w:sz="0" w:space="0" w:color="auto"/>
                <w:bottom w:val="none" w:sz="0" w:space="0" w:color="auto"/>
                <w:right w:val="none" w:sz="0" w:space="0" w:color="auto"/>
              </w:divBdr>
            </w:div>
          </w:divsChild>
        </w:div>
        <w:div w:id="1782188495">
          <w:marLeft w:val="0"/>
          <w:marRight w:val="0"/>
          <w:marTop w:val="0"/>
          <w:marBottom w:val="0"/>
          <w:divBdr>
            <w:top w:val="none" w:sz="0" w:space="0" w:color="auto"/>
            <w:left w:val="none" w:sz="0" w:space="0" w:color="auto"/>
            <w:bottom w:val="none" w:sz="0" w:space="0" w:color="auto"/>
            <w:right w:val="none" w:sz="0" w:space="0" w:color="auto"/>
          </w:divBdr>
          <w:divsChild>
            <w:div w:id="1950310463">
              <w:marLeft w:val="0"/>
              <w:marRight w:val="0"/>
              <w:marTop w:val="0"/>
              <w:marBottom w:val="0"/>
              <w:divBdr>
                <w:top w:val="none" w:sz="0" w:space="0" w:color="auto"/>
                <w:left w:val="none" w:sz="0" w:space="0" w:color="auto"/>
                <w:bottom w:val="none" w:sz="0" w:space="0" w:color="auto"/>
                <w:right w:val="none" w:sz="0" w:space="0" w:color="auto"/>
              </w:divBdr>
            </w:div>
          </w:divsChild>
        </w:div>
        <w:div w:id="1814714061">
          <w:marLeft w:val="0"/>
          <w:marRight w:val="0"/>
          <w:marTop w:val="0"/>
          <w:marBottom w:val="0"/>
          <w:divBdr>
            <w:top w:val="none" w:sz="0" w:space="0" w:color="auto"/>
            <w:left w:val="none" w:sz="0" w:space="0" w:color="auto"/>
            <w:bottom w:val="none" w:sz="0" w:space="0" w:color="auto"/>
            <w:right w:val="none" w:sz="0" w:space="0" w:color="auto"/>
          </w:divBdr>
          <w:divsChild>
            <w:div w:id="315689594">
              <w:marLeft w:val="0"/>
              <w:marRight w:val="0"/>
              <w:marTop w:val="0"/>
              <w:marBottom w:val="0"/>
              <w:divBdr>
                <w:top w:val="none" w:sz="0" w:space="0" w:color="auto"/>
                <w:left w:val="none" w:sz="0" w:space="0" w:color="auto"/>
                <w:bottom w:val="none" w:sz="0" w:space="0" w:color="auto"/>
                <w:right w:val="none" w:sz="0" w:space="0" w:color="auto"/>
              </w:divBdr>
            </w:div>
            <w:div w:id="894319893">
              <w:marLeft w:val="0"/>
              <w:marRight w:val="0"/>
              <w:marTop w:val="0"/>
              <w:marBottom w:val="0"/>
              <w:divBdr>
                <w:top w:val="none" w:sz="0" w:space="0" w:color="auto"/>
                <w:left w:val="none" w:sz="0" w:space="0" w:color="auto"/>
                <w:bottom w:val="none" w:sz="0" w:space="0" w:color="auto"/>
                <w:right w:val="none" w:sz="0" w:space="0" w:color="auto"/>
              </w:divBdr>
            </w:div>
            <w:div w:id="1884361490">
              <w:marLeft w:val="0"/>
              <w:marRight w:val="0"/>
              <w:marTop w:val="0"/>
              <w:marBottom w:val="0"/>
              <w:divBdr>
                <w:top w:val="none" w:sz="0" w:space="0" w:color="auto"/>
                <w:left w:val="none" w:sz="0" w:space="0" w:color="auto"/>
                <w:bottom w:val="none" w:sz="0" w:space="0" w:color="auto"/>
                <w:right w:val="none" w:sz="0" w:space="0" w:color="auto"/>
              </w:divBdr>
            </w:div>
          </w:divsChild>
        </w:div>
        <w:div w:id="1972320087">
          <w:marLeft w:val="0"/>
          <w:marRight w:val="0"/>
          <w:marTop w:val="0"/>
          <w:marBottom w:val="0"/>
          <w:divBdr>
            <w:top w:val="none" w:sz="0" w:space="0" w:color="auto"/>
            <w:left w:val="none" w:sz="0" w:space="0" w:color="auto"/>
            <w:bottom w:val="none" w:sz="0" w:space="0" w:color="auto"/>
            <w:right w:val="none" w:sz="0" w:space="0" w:color="auto"/>
          </w:divBdr>
          <w:divsChild>
            <w:div w:id="848104008">
              <w:marLeft w:val="0"/>
              <w:marRight w:val="0"/>
              <w:marTop w:val="0"/>
              <w:marBottom w:val="0"/>
              <w:divBdr>
                <w:top w:val="none" w:sz="0" w:space="0" w:color="auto"/>
                <w:left w:val="none" w:sz="0" w:space="0" w:color="auto"/>
                <w:bottom w:val="none" w:sz="0" w:space="0" w:color="auto"/>
                <w:right w:val="none" w:sz="0" w:space="0" w:color="auto"/>
              </w:divBdr>
            </w:div>
          </w:divsChild>
        </w:div>
        <w:div w:id="2021076810">
          <w:marLeft w:val="0"/>
          <w:marRight w:val="0"/>
          <w:marTop w:val="0"/>
          <w:marBottom w:val="0"/>
          <w:divBdr>
            <w:top w:val="none" w:sz="0" w:space="0" w:color="auto"/>
            <w:left w:val="none" w:sz="0" w:space="0" w:color="auto"/>
            <w:bottom w:val="none" w:sz="0" w:space="0" w:color="auto"/>
            <w:right w:val="none" w:sz="0" w:space="0" w:color="auto"/>
          </w:divBdr>
          <w:divsChild>
            <w:div w:id="2084838689">
              <w:marLeft w:val="0"/>
              <w:marRight w:val="0"/>
              <w:marTop w:val="0"/>
              <w:marBottom w:val="0"/>
              <w:divBdr>
                <w:top w:val="none" w:sz="0" w:space="0" w:color="auto"/>
                <w:left w:val="none" w:sz="0" w:space="0" w:color="auto"/>
                <w:bottom w:val="none" w:sz="0" w:space="0" w:color="auto"/>
                <w:right w:val="none" w:sz="0" w:space="0" w:color="auto"/>
              </w:divBdr>
            </w:div>
          </w:divsChild>
        </w:div>
        <w:div w:id="2033727016">
          <w:marLeft w:val="0"/>
          <w:marRight w:val="0"/>
          <w:marTop w:val="0"/>
          <w:marBottom w:val="0"/>
          <w:divBdr>
            <w:top w:val="none" w:sz="0" w:space="0" w:color="auto"/>
            <w:left w:val="none" w:sz="0" w:space="0" w:color="auto"/>
            <w:bottom w:val="none" w:sz="0" w:space="0" w:color="auto"/>
            <w:right w:val="none" w:sz="0" w:space="0" w:color="auto"/>
          </w:divBdr>
          <w:divsChild>
            <w:div w:id="36903908">
              <w:marLeft w:val="0"/>
              <w:marRight w:val="0"/>
              <w:marTop w:val="0"/>
              <w:marBottom w:val="0"/>
              <w:divBdr>
                <w:top w:val="none" w:sz="0" w:space="0" w:color="auto"/>
                <w:left w:val="none" w:sz="0" w:space="0" w:color="auto"/>
                <w:bottom w:val="none" w:sz="0" w:space="0" w:color="auto"/>
                <w:right w:val="none" w:sz="0" w:space="0" w:color="auto"/>
              </w:divBdr>
            </w:div>
            <w:div w:id="255528184">
              <w:marLeft w:val="0"/>
              <w:marRight w:val="0"/>
              <w:marTop w:val="0"/>
              <w:marBottom w:val="0"/>
              <w:divBdr>
                <w:top w:val="none" w:sz="0" w:space="0" w:color="auto"/>
                <w:left w:val="none" w:sz="0" w:space="0" w:color="auto"/>
                <w:bottom w:val="none" w:sz="0" w:space="0" w:color="auto"/>
                <w:right w:val="none" w:sz="0" w:space="0" w:color="auto"/>
              </w:divBdr>
            </w:div>
          </w:divsChild>
        </w:div>
        <w:div w:id="2050913097">
          <w:marLeft w:val="0"/>
          <w:marRight w:val="0"/>
          <w:marTop w:val="0"/>
          <w:marBottom w:val="0"/>
          <w:divBdr>
            <w:top w:val="none" w:sz="0" w:space="0" w:color="auto"/>
            <w:left w:val="none" w:sz="0" w:space="0" w:color="auto"/>
            <w:bottom w:val="none" w:sz="0" w:space="0" w:color="auto"/>
            <w:right w:val="none" w:sz="0" w:space="0" w:color="auto"/>
          </w:divBdr>
          <w:divsChild>
            <w:div w:id="19046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732">
      <w:marLeft w:val="0"/>
      <w:marRight w:val="0"/>
      <w:marTop w:val="0"/>
      <w:marBottom w:val="0"/>
      <w:divBdr>
        <w:top w:val="none" w:sz="0" w:space="0" w:color="auto"/>
        <w:left w:val="none" w:sz="0" w:space="0" w:color="auto"/>
        <w:bottom w:val="none" w:sz="0" w:space="0" w:color="auto"/>
        <w:right w:val="none" w:sz="0" w:space="0" w:color="auto"/>
      </w:divBdr>
    </w:div>
    <w:div w:id="88624769">
      <w:marLeft w:val="0"/>
      <w:marRight w:val="0"/>
      <w:marTop w:val="0"/>
      <w:marBottom w:val="0"/>
      <w:divBdr>
        <w:top w:val="none" w:sz="0" w:space="0" w:color="auto"/>
        <w:left w:val="none" w:sz="0" w:space="0" w:color="auto"/>
        <w:bottom w:val="none" w:sz="0" w:space="0" w:color="auto"/>
        <w:right w:val="none" w:sz="0" w:space="0" w:color="auto"/>
      </w:divBdr>
    </w:div>
    <w:div w:id="100299641">
      <w:marLeft w:val="0"/>
      <w:marRight w:val="0"/>
      <w:marTop w:val="0"/>
      <w:marBottom w:val="0"/>
      <w:divBdr>
        <w:top w:val="none" w:sz="0" w:space="0" w:color="auto"/>
        <w:left w:val="none" w:sz="0" w:space="0" w:color="auto"/>
        <w:bottom w:val="none" w:sz="0" w:space="0" w:color="auto"/>
        <w:right w:val="none" w:sz="0" w:space="0" w:color="auto"/>
      </w:divBdr>
    </w:div>
    <w:div w:id="109321707">
      <w:marLeft w:val="0"/>
      <w:marRight w:val="0"/>
      <w:marTop w:val="0"/>
      <w:marBottom w:val="0"/>
      <w:divBdr>
        <w:top w:val="none" w:sz="0" w:space="0" w:color="auto"/>
        <w:left w:val="none" w:sz="0" w:space="0" w:color="auto"/>
        <w:bottom w:val="none" w:sz="0" w:space="0" w:color="auto"/>
        <w:right w:val="none" w:sz="0" w:space="0" w:color="auto"/>
      </w:divBdr>
    </w:div>
    <w:div w:id="150102791">
      <w:bodyDiv w:val="1"/>
      <w:marLeft w:val="0"/>
      <w:marRight w:val="0"/>
      <w:marTop w:val="0"/>
      <w:marBottom w:val="0"/>
      <w:divBdr>
        <w:top w:val="none" w:sz="0" w:space="0" w:color="auto"/>
        <w:left w:val="none" w:sz="0" w:space="0" w:color="auto"/>
        <w:bottom w:val="none" w:sz="0" w:space="0" w:color="auto"/>
        <w:right w:val="none" w:sz="0" w:space="0" w:color="auto"/>
      </w:divBdr>
      <w:divsChild>
        <w:div w:id="217086097">
          <w:marLeft w:val="0"/>
          <w:marRight w:val="0"/>
          <w:marTop w:val="0"/>
          <w:marBottom w:val="0"/>
          <w:divBdr>
            <w:top w:val="none" w:sz="0" w:space="0" w:color="auto"/>
            <w:left w:val="none" w:sz="0" w:space="0" w:color="auto"/>
            <w:bottom w:val="none" w:sz="0" w:space="0" w:color="auto"/>
            <w:right w:val="none" w:sz="0" w:space="0" w:color="auto"/>
          </w:divBdr>
          <w:divsChild>
            <w:div w:id="14103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1368">
      <w:marLeft w:val="0"/>
      <w:marRight w:val="0"/>
      <w:marTop w:val="0"/>
      <w:marBottom w:val="0"/>
      <w:divBdr>
        <w:top w:val="none" w:sz="0" w:space="0" w:color="auto"/>
        <w:left w:val="none" w:sz="0" w:space="0" w:color="auto"/>
        <w:bottom w:val="none" w:sz="0" w:space="0" w:color="auto"/>
        <w:right w:val="none" w:sz="0" w:space="0" w:color="auto"/>
      </w:divBdr>
    </w:div>
    <w:div w:id="174081869">
      <w:marLeft w:val="0"/>
      <w:marRight w:val="0"/>
      <w:marTop w:val="0"/>
      <w:marBottom w:val="0"/>
      <w:divBdr>
        <w:top w:val="none" w:sz="0" w:space="0" w:color="auto"/>
        <w:left w:val="none" w:sz="0" w:space="0" w:color="auto"/>
        <w:bottom w:val="none" w:sz="0" w:space="0" w:color="auto"/>
        <w:right w:val="none" w:sz="0" w:space="0" w:color="auto"/>
      </w:divBdr>
    </w:div>
    <w:div w:id="183177600">
      <w:marLeft w:val="0"/>
      <w:marRight w:val="0"/>
      <w:marTop w:val="0"/>
      <w:marBottom w:val="0"/>
      <w:divBdr>
        <w:top w:val="none" w:sz="0" w:space="0" w:color="auto"/>
        <w:left w:val="none" w:sz="0" w:space="0" w:color="auto"/>
        <w:bottom w:val="none" w:sz="0" w:space="0" w:color="auto"/>
        <w:right w:val="none" w:sz="0" w:space="0" w:color="auto"/>
      </w:divBdr>
    </w:div>
    <w:div w:id="185364842">
      <w:marLeft w:val="0"/>
      <w:marRight w:val="0"/>
      <w:marTop w:val="0"/>
      <w:marBottom w:val="0"/>
      <w:divBdr>
        <w:top w:val="none" w:sz="0" w:space="0" w:color="auto"/>
        <w:left w:val="none" w:sz="0" w:space="0" w:color="auto"/>
        <w:bottom w:val="none" w:sz="0" w:space="0" w:color="auto"/>
        <w:right w:val="none" w:sz="0" w:space="0" w:color="auto"/>
      </w:divBdr>
    </w:div>
    <w:div w:id="257636493">
      <w:marLeft w:val="0"/>
      <w:marRight w:val="0"/>
      <w:marTop w:val="0"/>
      <w:marBottom w:val="0"/>
      <w:divBdr>
        <w:top w:val="none" w:sz="0" w:space="0" w:color="auto"/>
        <w:left w:val="none" w:sz="0" w:space="0" w:color="auto"/>
        <w:bottom w:val="none" w:sz="0" w:space="0" w:color="auto"/>
        <w:right w:val="none" w:sz="0" w:space="0" w:color="auto"/>
      </w:divBdr>
    </w:div>
    <w:div w:id="261189914">
      <w:marLeft w:val="0"/>
      <w:marRight w:val="0"/>
      <w:marTop w:val="0"/>
      <w:marBottom w:val="0"/>
      <w:divBdr>
        <w:top w:val="none" w:sz="0" w:space="0" w:color="auto"/>
        <w:left w:val="none" w:sz="0" w:space="0" w:color="auto"/>
        <w:bottom w:val="none" w:sz="0" w:space="0" w:color="auto"/>
        <w:right w:val="none" w:sz="0" w:space="0" w:color="auto"/>
      </w:divBdr>
    </w:div>
    <w:div w:id="289285998">
      <w:marLeft w:val="0"/>
      <w:marRight w:val="0"/>
      <w:marTop w:val="0"/>
      <w:marBottom w:val="0"/>
      <w:divBdr>
        <w:top w:val="none" w:sz="0" w:space="0" w:color="auto"/>
        <w:left w:val="none" w:sz="0" w:space="0" w:color="auto"/>
        <w:bottom w:val="none" w:sz="0" w:space="0" w:color="auto"/>
        <w:right w:val="none" w:sz="0" w:space="0" w:color="auto"/>
      </w:divBdr>
    </w:div>
    <w:div w:id="337853497">
      <w:marLeft w:val="0"/>
      <w:marRight w:val="0"/>
      <w:marTop w:val="0"/>
      <w:marBottom w:val="0"/>
      <w:divBdr>
        <w:top w:val="none" w:sz="0" w:space="0" w:color="auto"/>
        <w:left w:val="none" w:sz="0" w:space="0" w:color="auto"/>
        <w:bottom w:val="none" w:sz="0" w:space="0" w:color="auto"/>
        <w:right w:val="none" w:sz="0" w:space="0" w:color="auto"/>
      </w:divBdr>
    </w:div>
    <w:div w:id="343284102">
      <w:marLeft w:val="0"/>
      <w:marRight w:val="0"/>
      <w:marTop w:val="0"/>
      <w:marBottom w:val="0"/>
      <w:divBdr>
        <w:top w:val="none" w:sz="0" w:space="0" w:color="auto"/>
        <w:left w:val="none" w:sz="0" w:space="0" w:color="auto"/>
        <w:bottom w:val="none" w:sz="0" w:space="0" w:color="auto"/>
        <w:right w:val="none" w:sz="0" w:space="0" w:color="auto"/>
      </w:divBdr>
    </w:div>
    <w:div w:id="373506494">
      <w:marLeft w:val="0"/>
      <w:marRight w:val="0"/>
      <w:marTop w:val="0"/>
      <w:marBottom w:val="0"/>
      <w:divBdr>
        <w:top w:val="none" w:sz="0" w:space="0" w:color="auto"/>
        <w:left w:val="none" w:sz="0" w:space="0" w:color="auto"/>
        <w:bottom w:val="none" w:sz="0" w:space="0" w:color="auto"/>
        <w:right w:val="none" w:sz="0" w:space="0" w:color="auto"/>
      </w:divBdr>
      <w:divsChild>
        <w:div w:id="497767937">
          <w:marLeft w:val="0"/>
          <w:marRight w:val="0"/>
          <w:marTop w:val="0"/>
          <w:marBottom w:val="0"/>
          <w:divBdr>
            <w:top w:val="none" w:sz="0" w:space="0" w:color="auto"/>
            <w:left w:val="none" w:sz="0" w:space="0" w:color="auto"/>
            <w:bottom w:val="none" w:sz="0" w:space="0" w:color="auto"/>
            <w:right w:val="none" w:sz="0" w:space="0" w:color="auto"/>
          </w:divBdr>
        </w:div>
      </w:divsChild>
    </w:div>
    <w:div w:id="415633243">
      <w:marLeft w:val="0"/>
      <w:marRight w:val="0"/>
      <w:marTop w:val="0"/>
      <w:marBottom w:val="0"/>
      <w:divBdr>
        <w:top w:val="none" w:sz="0" w:space="0" w:color="auto"/>
        <w:left w:val="none" w:sz="0" w:space="0" w:color="auto"/>
        <w:bottom w:val="none" w:sz="0" w:space="0" w:color="auto"/>
        <w:right w:val="none" w:sz="0" w:space="0" w:color="auto"/>
      </w:divBdr>
      <w:divsChild>
        <w:div w:id="774833923">
          <w:marLeft w:val="0"/>
          <w:marRight w:val="0"/>
          <w:marTop w:val="0"/>
          <w:marBottom w:val="0"/>
          <w:divBdr>
            <w:top w:val="none" w:sz="0" w:space="0" w:color="auto"/>
            <w:left w:val="none" w:sz="0" w:space="0" w:color="auto"/>
            <w:bottom w:val="none" w:sz="0" w:space="0" w:color="auto"/>
            <w:right w:val="none" w:sz="0" w:space="0" w:color="auto"/>
          </w:divBdr>
        </w:div>
      </w:divsChild>
    </w:div>
    <w:div w:id="432045639">
      <w:bodyDiv w:val="1"/>
      <w:marLeft w:val="0"/>
      <w:marRight w:val="0"/>
      <w:marTop w:val="0"/>
      <w:marBottom w:val="0"/>
      <w:divBdr>
        <w:top w:val="none" w:sz="0" w:space="0" w:color="auto"/>
        <w:left w:val="none" w:sz="0" w:space="0" w:color="auto"/>
        <w:bottom w:val="none" w:sz="0" w:space="0" w:color="auto"/>
        <w:right w:val="none" w:sz="0" w:space="0" w:color="auto"/>
      </w:divBdr>
      <w:divsChild>
        <w:div w:id="1565796072">
          <w:marLeft w:val="0"/>
          <w:marRight w:val="0"/>
          <w:marTop w:val="0"/>
          <w:marBottom w:val="0"/>
          <w:divBdr>
            <w:top w:val="none" w:sz="0" w:space="0" w:color="auto"/>
            <w:left w:val="none" w:sz="0" w:space="0" w:color="auto"/>
            <w:bottom w:val="none" w:sz="0" w:space="0" w:color="auto"/>
            <w:right w:val="none" w:sz="0" w:space="0" w:color="auto"/>
          </w:divBdr>
          <w:divsChild>
            <w:div w:id="12593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5165">
      <w:marLeft w:val="0"/>
      <w:marRight w:val="0"/>
      <w:marTop w:val="0"/>
      <w:marBottom w:val="0"/>
      <w:divBdr>
        <w:top w:val="none" w:sz="0" w:space="0" w:color="auto"/>
        <w:left w:val="none" w:sz="0" w:space="0" w:color="auto"/>
        <w:bottom w:val="none" w:sz="0" w:space="0" w:color="auto"/>
        <w:right w:val="none" w:sz="0" w:space="0" w:color="auto"/>
      </w:divBdr>
      <w:divsChild>
        <w:div w:id="909190160">
          <w:marLeft w:val="0"/>
          <w:marRight w:val="0"/>
          <w:marTop w:val="0"/>
          <w:marBottom w:val="0"/>
          <w:divBdr>
            <w:top w:val="none" w:sz="0" w:space="0" w:color="auto"/>
            <w:left w:val="none" w:sz="0" w:space="0" w:color="auto"/>
            <w:bottom w:val="none" w:sz="0" w:space="0" w:color="auto"/>
            <w:right w:val="none" w:sz="0" w:space="0" w:color="auto"/>
          </w:divBdr>
        </w:div>
      </w:divsChild>
    </w:div>
    <w:div w:id="442647754">
      <w:marLeft w:val="0"/>
      <w:marRight w:val="0"/>
      <w:marTop w:val="0"/>
      <w:marBottom w:val="0"/>
      <w:divBdr>
        <w:top w:val="none" w:sz="0" w:space="0" w:color="auto"/>
        <w:left w:val="none" w:sz="0" w:space="0" w:color="auto"/>
        <w:bottom w:val="none" w:sz="0" w:space="0" w:color="auto"/>
        <w:right w:val="none" w:sz="0" w:space="0" w:color="auto"/>
      </w:divBdr>
    </w:div>
    <w:div w:id="492138446">
      <w:marLeft w:val="0"/>
      <w:marRight w:val="0"/>
      <w:marTop w:val="0"/>
      <w:marBottom w:val="0"/>
      <w:divBdr>
        <w:top w:val="none" w:sz="0" w:space="0" w:color="auto"/>
        <w:left w:val="none" w:sz="0" w:space="0" w:color="auto"/>
        <w:bottom w:val="none" w:sz="0" w:space="0" w:color="auto"/>
        <w:right w:val="none" w:sz="0" w:space="0" w:color="auto"/>
      </w:divBdr>
    </w:div>
    <w:div w:id="534077991">
      <w:marLeft w:val="0"/>
      <w:marRight w:val="0"/>
      <w:marTop w:val="0"/>
      <w:marBottom w:val="0"/>
      <w:divBdr>
        <w:top w:val="none" w:sz="0" w:space="0" w:color="auto"/>
        <w:left w:val="none" w:sz="0" w:space="0" w:color="auto"/>
        <w:bottom w:val="none" w:sz="0" w:space="0" w:color="auto"/>
        <w:right w:val="none" w:sz="0" w:space="0" w:color="auto"/>
      </w:divBdr>
      <w:divsChild>
        <w:div w:id="577372831">
          <w:marLeft w:val="0"/>
          <w:marRight w:val="0"/>
          <w:marTop w:val="0"/>
          <w:marBottom w:val="0"/>
          <w:divBdr>
            <w:top w:val="none" w:sz="0" w:space="0" w:color="auto"/>
            <w:left w:val="none" w:sz="0" w:space="0" w:color="auto"/>
            <w:bottom w:val="none" w:sz="0" w:space="0" w:color="auto"/>
            <w:right w:val="none" w:sz="0" w:space="0" w:color="auto"/>
          </w:divBdr>
        </w:div>
      </w:divsChild>
    </w:div>
    <w:div w:id="541481223">
      <w:bodyDiv w:val="1"/>
      <w:marLeft w:val="0"/>
      <w:marRight w:val="0"/>
      <w:marTop w:val="0"/>
      <w:marBottom w:val="0"/>
      <w:divBdr>
        <w:top w:val="none" w:sz="0" w:space="0" w:color="auto"/>
        <w:left w:val="none" w:sz="0" w:space="0" w:color="auto"/>
        <w:bottom w:val="none" w:sz="0" w:space="0" w:color="auto"/>
        <w:right w:val="none" w:sz="0" w:space="0" w:color="auto"/>
      </w:divBdr>
      <w:divsChild>
        <w:div w:id="529610717">
          <w:marLeft w:val="0"/>
          <w:marRight w:val="0"/>
          <w:marTop w:val="0"/>
          <w:marBottom w:val="0"/>
          <w:divBdr>
            <w:top w:val="none" w:sz="0" w:space="0" w:color="auto"/>
            <w:left w:val="none" w:sz="0" w:space="0" w:color="auto"/>
            <w:bottom w:val="none" w:sz="0" w:space="0" w:color="auto"/>
            <w:right w:val="none" w:sz="0" w:space="0" w:color="auto"/>
          </w:divBdr>
          <w:divsChild>
            <w:div w:id="865480164">
              <w:marLeft w:val="-75"/>
              <w:marRight w:val="0"/>
              <w:marTop w:val="30"/>
              <w:marBottom w:val="30"/>
              <w:divBdr>
                <w:top w:val="none" w:sz="0" w:space="0" w:color="auto"/>
                <w:left w:val="none" w:sz="0" w:space="0" w:color="auto"/>
                <w:bottom w:val="none" w:sz="0" w:space="0" w:color="auto"/>
                <w:right w:val="none" w:sz="0" w:space="0" w:color="auto"/>
              </w:divBdr>
              <w:divsChild>
                <w:div w:id="30149750">
                  <w:marLeft w:val="0"/>
                  <w:marRight w:val="0"/>
                  <w:marTop w:val="0"/>
                  <w:marBottom w:val="0"/>
                  <w:divBdr>
                    <w:top w:val="none" w:sz="0" w:space="0" w:color="auto"/>
                    <w:left w:val="none" w:sz="0" w:space="0" w:color="auto"/>
                    <w:bottom w:val="none" w:sz="0" w:space="0" w:color="auto"/>
                    <w:right w:val="none" w:sz="0" w:space="0" w:color="auto"/>
                  </w:divBdr>
                  <w:divsChild>
                    <w:div w:id="1191338845">
                      <w:marLeft w:val="0"/>
                      <w:marRight w:val="0"/>
                      <w:marTop w:val="0"/>
                      <w:marBottom w:val="0"/>
                      <w:divBdr>
                        <w:top w:val="none" w:sz="0" w:space="0" w:color="auto"/>
                        <w:left w:val="none" w:sz="0" w:space="0" w:color="auto"/>
                        <w:bottom w:val="none" w:sz="0" w:space="0" w:color="auto"/>
                        <w:right w:val="none" w:sz="0" w:space="0" w:color="auto"/>
                      </w:divBdr>
                    </w:div>
                  </w:divsChild>
                </w:div>
                <w:div w:id="376584066">
                  <w:marLeft w:val="0"/>
                  <w:marRight w:val="0"/>
                  <w:marTop w:val="0"/>
                  <w:marBottom w:val="0"/>
                  <w:divBdr>
                    <w:top w:val="none" w:sz="0" w:space="0" w:color="auto"/>
                    <w:left w:val="none" w:sz="0" w:space="0" w:color="auto"/>
                    <w:bottom w:val="none" w:sz="0" w:space="0" w:color="auto"/>
                    <w:right w:val="none" w:sz="0" w:space="0" w:color="auto"/>
                  </w:divBdr>
                  <w:divsChild>
                    <w:div w:id="250353703">
                      <w:marLeft w:val="0"/>
                      <w:marRight w:val="0"/>
                      <w:marTop w:val="0"/>
                      <w:marBottom w:val="0"/>
                      <w:divBdr>
                        <w:top w:val="none" w:sz="0" w:space="0" w:color="auto"/>
                        <w:left w:val="none" w:sz="0" w:space="0" w:color="auto"/>
                        <w:bottom w:val="none" w:sz="0" w:space="0" w:color="auto"/>
                        <w:right w:val="none" w:sz="0" w:space="0" w:color="auto"/>
                      </w:divBdr>
                    </w:div>
                  </w:divsChild>
                </w:div>
                <w:div w:id="575168648">
                  <w:marLeft w:val="0"/>
                  <w:marRight w:val="0"/>
                  <w:marTop w:val="0"/>
                  <w:marBottom w:val="0"/>
                  <w:divBdr>
                    <w:top w:val="none" w:sz="0" w:space="0" w:color="auto"/>
                    <w:left w:val="none" w:sz="0" w:space="0" w:color="auto"/>
                    <w:bottom w:val="none" w:sz="0" w:space="0" w:color="auto"/>
                    <w:right w:val="none" w:sz="0" w:space="0" w:color="auto"/>
                  </w:divBdr>
                  <w:divsChild>
                    <w:div w:id="881138911">
                      <w:marLeft w:val="0"/>
                      <w:marRight w:val="0"/>
                      <w:marTop w:val="0"/>
                      <w:marBottom w:val="0"/>
                      <w:divBdr>
                        <w:top w:val="none" w:sz="0" w:space="0" w:color="auto"/>
                        <w:left w:val="none" w:sz="0" w:space="0" w:color="auto"/>
                        <w:bottom w:val="none" w:sz="0" w:space="0" w:color="auto"/>
                        <w:right w:val="none" w:sz="0" w:space="0" w:color="auto"/>
                      </w:divBdr>
                    </w:div>
                  </w:divsChild>
                </w:div>
                <w:div w:id="755830842">
                  <w:marLeft w:val="0"/>
                  <w:marRight w:val="0"/>
                  <w:marTop w:val="0"/>
                  <w:marBottom w:val="0"/>
                  <w:divBdr>
                    <w:top w:val="none" w:sz="0" w:space="0" w:color="auto"/>
                    <w:left w:val="none" w:sz="0" w:space="0" w:color="auto"/>
                    <w:bottom w:val="none" w:sz="0" w:space="0" w:color="auto"/>
                    <w:right w:val="none" w:sz="0" w:space="0" w:color="auto"/>
                  </w:divBdr>
                  <w:divsChild>
                    <w:div w:id="22479716">
                      <w:marLeft w:val="0"/>
                      <w:marRight w:val="0"/>
                      <w:marTop w:val="0"/>
                      <w:marBottom w:val="0"/>
                      <w:divBdr>
                        <w:top w:val="none" w:sz="0" w:space="0" w:color="auto"/>
                        <w:left w:val="none" w:sz="0" w:space="0" w:color="auto"/>
                        <w:bottom w:val="none" w:sz="0" w:space="0" w:color="auto"/>
                        <w:right w:val="none" w:sz="0" w:space="0" w:color="auto"/>
                      </w:divBdr>
                    </w:div>
                  </w:divsChild>
                </w:div>
                <w:div w:id="850528371">
                  <w:marLeft w:val="0"/>
                  <w:marRight w:val="0"/>
                  <w:marTop w:val="0"/>
                  <w:marBottom w:val="0"/>
                  <w:divBdr>
                    <w:top w:val="none" w:sz="0" w:space="0" w:color="auto"/>
                    <w:left w:val="none" w:sz="0" w:space="0" w:color="auto"/>
                    <w:bottom w:val="none" w:sz="0" w:space="0" w:color="auto"/>
                    <w:right w:val="none" w:sz="0" w:space="0" w:color="auto"/>
                  </w:divBdr>
                  <w:divsChild>
                    <w:div w:id="160586299">
                      <w:marLeft w:val="0"/>
                      <w:marRight w:val="0"/>
                      <w:marTop w:val="0"/>
                      <w:marBottom w:val="0"/>
                      <w:divBdr>
                        <w:top w:val="none" w:sz="0" w:space="0" w:color="auto"/>
                        <w:left w:val="none" w:sz="0" w:space="0" w:color="auto"/>
                        <w:bottom w:val="none" w:sz="0" w:space="0" w:color="auto"/>
                        <w:right w:val="none" w:sz="0" w:space="0" w:color="auto"/>
                      </w:divBdr>
                    </w:div>
                  </w:divsChild>
                </w:div>
                <w:div w:id="864713216">
                  <w:marLeft w:val="0"/>
                  <w:marRight w:val="0"/>
                  <w:marTop w:val="0"/>
                  <w:marBottom w:val="0"/>
                  <w:divBdr>
                    <w:top w:val="none" w:sz="0" w:space="0" w:color="auto"/>
                    <w:left w:val="none" w:sz="0" w:space="0" w:color="auto"/>
                    <w:bottom w:val="none" w:sz="0" w:space="0" w:color="auto"/>
                    <w:right w:val="none" w:sz="0" w:space="0" w:color="auto"/>
                  </w:divBdr>
                  <w:divsChild>
                    <w:div w:id="1837916548">
                      <w:marLeft w:val="0"/>
                      <w:marRight w:val="0"/>
                      <w:marTop w:val="0"/>
                      <w:marBottom w:val="0"/>
                      <w:divBdr>
                        <w:top w:val="none" w:sz="0" w:space="0" w:color="auto"/>
                        <w:left w:val="none" w:sz="0" w:space="0" w:color="auto"/>
                        <w:bottom w:val="none" w:sz="0" w:space="0" w:color="auto"/>
                        <w:right w:val="none" w:sz="0" w:space="0" w:color="auto"/>
                      </w:divBdr>
                    </w:div>
                  </w:divsChild>
                </w:div>
                <w:div w:id="955719471">
                  <w:marLeft w:val="0"/>
                  <w:marRight w:val="0"/>
                  <w:marTop w:val="0"/>
                  <w:marBottom w:val="0"/>
                  <w:divBdr>
                    <w:top w:val="none" w:sz="0" w:space="0" w:color="auto"/>
                    <w:left w:val="none" w:sz="0" w:space="0" w:color="auto"/>
                    <w:bottom w:val="none" w:sz="0" w:space="0" w:color="auto"/>
                    <w:right w:val="none" w:sz="0" w:space="0" w:color="auto"/>
                  </w:divBdr>
                  <w:divsChild>
                    <w:div w:id="66852020">
                      <w:marLeft w:val="0"/>
                      <w:marRight w:val="0"/>
                      <w:marTop w:val="0"/>
                      <w:marBottom w:val="0"/>
                      <w:divBdr>
                        <w:top w:val="none" w:sz="0" w:space="0" w:color="auto"/>
                        <w:left w:val="none" w:sz="0" w:space="0" w:color="auto"/>
                        <w:bottom w:val="none" w:sz="0" w:space="0" w:color="auto"/>
                        <w:right w:val="none" w:sz="0" w:space="0" w:color="auto"/>
                      </w:divBdr>
                    </w:div>
                  </w:divsChild>
                </w:div>
                <w:div w:id="1102802997">
                  <w:marLeft w:val="0"/>
                  <w:marRight w:val="0"/>
                  <w:marTop w:val="0"/>
                  <w:marBottom w:val="0"/>
                  <w:divBdr>
                    <w:top w:val="none" w:sz="0" w:space="0" w:color="auto"/>
                    <w:left w:val="none" w:sz="0" w:space="0" w:color="auto"/>
                    <w:bottom w:val="none" w:sz="0" w:space="0" w:color="auto"/>
                    <w:right w:val="none" w:sz="0" w:space="0" w:color="auto"/>
                  </w:divBdr>
                  <w:divsChild>
                    <w:div w:id="2092002870">
                      <w:marLeft w:val="0"/>
                      <w:marRight w:val="0"/>
                      <w:marTop w:val="0"/>
                      <w:marBottom w:val="0"/>
                      <w:divBdr>
                        <w:top w:val="none" w:sz="0" w:space="0" w:color="auto"/>
                        <w:left w:val="none" w:sz="0" w:space="0" w:color="auto"/>
                        <w:bottom w:val="none" w:sz="0" w:space="0" w:color="auto"/>
                        <w:right w:val="none" w:sz="0" w:space="0" w:color="auto"/>
                      </w:divBdr>
                    </w:div>
                  </w:divsChild>
                </w:div>
                <w:div w:id="1224293767">
                  <w:marLeft w:val="0"/>
                  <w:marRight w:val="0"/>
                  <w:marTop w:val="0"/>
                  <w:marBottom w:val="0"/>
                  <w:divBdr>
                    <w:top w:val="none" w:sz="0" w:space="0" w:color="auto"/>
                    <w:left w:val="none" w:sz="0" w:space="0" w:color="auto"/>
                    <w:bottom w:val="none" w:sz="0" w:space="0" w:color="auto"/>
                    <w:right w:val="none" w:sz="0" w:space="0" w:color="auto"/>
                  </w:divBdr>
                  <w:divsChild>
                    <w:div w:id="537935795">
                      <w:marLeft w:val="0"/>
                      <w:marRight w:val="0"/>
                      <w:marTop w:val="0"/>
                      <w:marBottom w:val="0"/>
                      <w:divBdr>
                        <w:top w:val="none" w:sz="0" w:space="0" w:color="auto"/>
                        <w:left w:val="none" w:sz="0" w:space="0" w:color="auto"/>
                        <w:bottom w:val="none" w:sz="0" w:space="0" w:color="auto"/>
                        <w:right w:val="none" w:sz="0" w:space="0" w:color="auto"/>
                      </w:divBdr>
                    </w:div>
                  </w:divsChild>
                </w:div>
                <w:div w:id="1228881459">
                  <w:marLeft w:val="0"/>
                  <w:marRight w:val="0"/>
                  <w:marTop w:val="0"/>
                  <w:marBottom w:val="0"/>
                  <w:divBdr>
                    <w:top w:val="none" w:sz="0" w:space="0" w:color="auto"/>
                    <w:left w:val="none" w:sz="0" w:space="0" w:color="auto"/>
                    <w:bottom w:val="none" w:sz="0" w:space="0" w:color="auto"/>
                    <w:right w:val="none" w:sz="0" w:space="0" w:color="auto"/>
                  </w:divBdr>
                  <w:divsChild>
                    <w:div w:id="475729773">
                      <w:marLeft w:val="0"/>
                      <w:marRight w:val="0"/>
                      <w:marTop w:val="0"/>
                      <w:marBottom w:val="0"/>
                      <w:divBdr>
                        <w:top w:val="none" w:sz="0" w:space="0" w:color="auto"/>
                        <w:left w:val="none" w:sz="0" w:space="0" w:color="auto"/>
                        <w:bottom w:val="none" w:sz="0" w:space="0" w:color="auto"/>
                        <w:right w:val="none" w:sz="0" w:space="0" w:color="auto"/>
                      </w:divBdr>
                    </w:div>
                  </w:divsChild>
                </w:div>
                <w:div w:id="1240364618">
                  <w:marLeft w:val="0"/>
                  <w:marRight w:val="0"/>
                  <w:marTop w:val="0"/>
                  <w:marBottom w:val="0"/>
                  <w:divBdr>
                    <w:top w:val="none" w:sz="0" w:space="0" w:color="auto"/>
                    <w:left w:val="none" w:sz="0" w:space="0" w:color="auto"/>
                    <w:bottom w:val="none" w:sz="0" w:space="0" w:color="auto"/>
                    <w:right w:val="none" w:sz="0" w:space="0" w:color="auto"/>
                  </w:divBdr>
                  <w:divsChild>
                    <w:div w:id="491414150">
                      <w:marLeft w:val="0"/>
                      <w:marRight w:val="0"/>
                      <w:marTop w:val="0"/>
                      <w:marBottom w:val="0"/>
                      <w:divBdr>
                        <w:top w:val="none" w:sz="0" w:space="0" w:color="auto"/>
                        <w:left w:val="none" w:sz="0" w:space="0" w:color="auto"/>
                        <w:bottom w:val="none" w:sz="0" w:space="0" w:color="auto"/>
                        <w:right w:val="none" w:sz="0" w:space="0" w:color="auto"/>
                      </w:divBdr>
                    </w:div>
                  </w:divsChild>
                </w:div>
                <w:div w:id="1251817381">
                  <w:marLeft w:val="0"/>
                  <w:marRight w:val="0"/>
                  <w:marTop w:val="0"/>
                  <w:marBottom w:val="0"/>
                  <w:divBdr>
                    <w:top w:val="none" w:sz="0" w:space="0" w:color="auto"/>
                    <w:left w:val="none" w:sz="0" w:space="0" w:color="auto"/>
                    <w:bottom w:val="none" w:sz="0" w:space="0" w:color="auto"/>
                    <w:right w:val="none" w:sz="0" w:space="0" w:color="auto"/>
                  </w:divBdr>
                  <w:divsChild>
                    <w:div w:id="1959558732">
                      <w:marLeft w:val="0"/>
                      <w:marRight w:val="0"/>
                      <w:marTop w:val="0"/>
                      <w:marBottom w:val="0"/>
                      <w:divBdr>
                        <w:top w:val="none" w:sz="0" w:space="0" w:color="auto"/>
                        <w:left w:val="none" w:sz="0" w:space="0" w:color="auto"/>
                        <w:bottom w:val="none" w:sz="0" w:space="0" w:color="auto"/>
                        <w:right w:val="none" w:sz="0" w:space="0" w:color="auto"/>
                      </w:divBdr>
                    </w:div>
                  </w:divsChild>
                </w:div>
                <w:div w:id="1308121584">
                  <w:marLeft w:val="0"/>
                  <w:marRight w:val="0"/>
                  <w:marTop w:val="0"/>
                  <w:marBottom w:val="0"/>
                  <w:divBdr>
                    <w:top w:val="none" w:sz="0" w:space="0" w:color="auto"/>
                    <w:left w:val="none" w:sz="0" w:space="0" w:color="auto"/>
                    <w:bottom w:val="none" w:sz="0" w:space="0" w:color="auto"/>
                    <w:right w:val="none" w:sz="0" w:space="0" w:color="auto"/>
                  </w:divBdr>
                  <w:divsChild>
                    <w:div w:id="1728215671">
                      <w:marLeft w:val="0"/>
                      <w:marRight w:val="0"/>
                      <w:marTop w:val="0"/>
                      <w:marBottom w:val="0"/>
                      <w:divBdr>
                        <w:top w:val="none" w:sz="0" w:space="0" w:color="auto"/>
                        <w:left w:val="none" w:sz="0" w:space="0" w:color="auto"/>
                        <w:bottom w:val="none" w:sz="0" w:space="0" w:color="auto"/>
                        <w:right w:val="none" w:sz="0" w:space="0" w:color="auto"/>
                      </w:divBdr>
                    </w:div>
                  </w:divsChild>
                </w:div>
                <w:div w:id="1525899628">
                  <w:marLeft w:val="0"/>
                  <w:marRight w:val="0"/>
                  <w:marTop w:val="0"/>
                  <w:marBottom w:val="0"/>
                  <w:divBdr>
                    <w:top w:val="none" w:sz="0" w:space="0" w:color="auto"/>
                    <w:left w:val="none" w:sz="0" w:space="0" w:color="auto"/>
                    <w:bottom w:val="none" w:sz="0" w:space="0" w:color="auto"/>
                    <w:right w:val="none" w:sz="0" w:space="0" w:color="auto"/>
                  </w:divBdr>
                  <w:divsChild>
                    <w:div w:id="165943744">
                      <w:marLeft w:val="0"/>
                      <w:marRight w:val="0"/>
                      <w:marTop w:val="0"/>
                      <w:marBottom w:val="0"/>
                      <w:divBdr>
                        <w:top w:val="none" w:sz="0" w:space="0" w:color="auto"/>
                        <w:left w:val="none" w:sz="0" w:space="0" w:color="auto"/>
                        <w:bottom w:val="none" w:sz="0" w:space="0" w:color="auto"/>
                        <w:right w:val="none" w:sz="0" w:space="0" w:color="auto"/>
                      </w:divBdr>
                    </w:div>
                  </w:divsChild>
                </w:div>
                <w:div w:id="1680815719">
                  <w:marLeft w:val="0"/>
                  <w:marRight w:val="0"/>
                  <w:marTop w:val="0"/>
                  <w:marBottom w:val="0"/>
                  <w:divBdr>
                    <w:top w:val="none" w:sz="0" w:space="0" w:color="auto"/>
                    <w:left w:val="none" w:sz="0" w:space="0" w:color="auto"/>
                    <w:bottom w:val="none" w:sz="0" w:space="0" w:color="auto"/>
                    <w:right w:val="none" w:sz="0" w:space="0" w:color="auto"/>
                  </w:divBdr>
                  <w:divsChild>
                    <w:div w:id="1016927062">
                      <w:marLeft w:val="0"/>
                      <w:marRight w:val="0"/>
                      <w:marTop w:val="0"/>
                      <w:marBottom w:val="0"/>
                      <w:divBdr>
                        <w:top w:val="none" w:sz="0" w:space="0" w:color="auto"/>
                        <w:left w:val="none" w:sz="0" w:space="0" w:color="auto"/>
                        <w:bottom w:val="none" w:sz="0" w:space="0" w:color="auto"/>
                        <w:right w:val="none" w:sz="0" w:space="0" w:color="auto"/>
                      </w:divBdr>
                    </w:div>
                  </w:divsChild>
                </w:div>
                <w:div w:id="1724254836">
                  <w:marLeft w:val="0"/>
                  <w:marRight w:val="0"/>
                  <w:marTop w:val="0"/>
                  <w:marBottom w:val="0"/>
                  <w:divBdr>
                    <w:top w:val="none" w:sz="0" w:space="0" w:color="auto"/>
                    <w:left w:val="none" w:sz="0" w:space="0" w:color="auto"/>
                    <w:bottom w:val="none" w:sz="0" w:space="0" w:color="auto"/>
                    <w:right w:val="none" w:sz="0" w:space="0" w:color="auto"/>
                  </w:divBdr>
                  <w:divsChild>
                    <w:div w:id="1087455646">
                      <w:marLeft w:val="0"/>
                      <w:marRight w:val="0"/>
                      <w:marTop w:val="0"/>
                      <w:marBottom w:val="0"/>
                      <w:divBdr>
                        <w:top w:val="none" w:sz="0" w:space="0" w:color="auto"/>
                        <w:left w:val="none" w:sz="0" w:space="0" w:color="auto"/>
                        <w:bottom w:val="none" w:sz="0" w:space="0" w:color="auto"/>
                        <w:right w:val="none" w:sz="0" w:space="0" w:color="auto"/>
                      </w:divBdr>
                    </w:div>
                  </w:divsChild>
                </w:div>
                <w:div w:id="1988629614">
                  <w:marLeft w:val="0"/>
                  <w:marRight w:val="0"/>
                  <w:marTop w:val="0"/>
                  <w:marBottom w:val="0"/>
                  <w:divBdr>
                    <w:top w:val="none" w:sz="0" w:space="0" w:color="auto"/>
                    <w:left w:val="none" w:sz="0" w:space="0" w:color="auto"/>
                    <w:bottom w:val="none" w:sz="0" w:space="0" w:color="auto"/>
                    <w:right w:val="none" w:sz="0" w:space="0" w:color="auto"/>
                  </w:divBdr>
                  <w:divsChild>
                    <w:div w:id="841120459">
                      <w:marLeft w:val="0"/>
                      <w:marRight w:val="0"/>
                      <w:marTop w:val="0"/>
                      <w:marBottom w:val="0"/>
                      <w:divBdr>
                        <w:top w:val="none" w:sz="0" w:space="0" w:color="auto"/>
                        <w:left w:val="none" w:sz="0" w:space="0" w:color="auto"/>
                        <w:bottom w:val="none" w:sz="0" w:space="0" w:color="auto"/>
                        <w:right w:val="none" w:sz="0" w:space="0" w:color="auto"/>
                      </w:divBdr>
                    </w:div>
                  </w:divsChild>
                </w:div>
                <w:div w:id="2057124552">
                  <w:marLeft w:val="0"/>
                  <w:marRight w:val="0"/>
                  <w:marTop w:val="0"/>
                  <w:marBottom w:val="0"/>
                  <w:divBdr>
                    <w:top w:val="none" w:sz="0" w:space="0" w:color="auto"/>
                    <w:left w:val="none" w:sz="0" w:space="0" w:color="auto"/>
                    <w:bottom w:val="none" w:sz="0" w:space="0" w:color="auto"/>
                    <w:right w:val="none" w:sz="0" w:space="0" w:color="auto"/>
                  </w:divBdr>
                  <w:divsChild>
                    <w:div w:id="1150052869">
                      <w:marLeft w:val="0"/>
                      <w:marRight w:val="0"/>
                      <w:marTop w:val="0"/>
                      <w:marBottom w:val="0"/>
                      <w:divBdr>
                        <w:top w:val="none" w:sz="0" w:space="0" w:color="auto"/>
                        <w:left w:val="none" w:sz="0" w:space="0" w:color="auto"/>
                        <w:bottom w:val="none" w:sz="0" w:space="0" w:color="auto"/>
                        <w:right w:val="none" w:sz="0" w:space="0" w:color="auto"/>
                      </w:divBdr>
                    </w:div>
                  </w:divsChild>
                </w:div>
                <w:div w:id="2072994114">
                  <w:marLeft w:val="0"/>
                  <w:marRight w:val="0"/>
                  <w:marTop w:val="0"/>
                  <w:marBottom w:val="0"/>
                  <w:divBdr>
                    <w:top w:val="none" w:sz="0" w:space="0" w:color="auto"/>
                    <w:left w:val="none" w:sz="0" w:space="0" w:color="auto"/>
                    <w:bottom w:val="none" w:sz="0" w:space="0" w:color="auto"/>
                    <w:right w:val="none" w:sz="0" w:space="0" w:color="auto"/>
                  </w:divBdr>
                  <w:divsChild>
                    <w:div w:id="342901367">
                      <w:marLeft w:val="0"/>
                      <w:marRight w:val="0"/>
                      <w:marTop w:val="0"/>
                      <w:marBottom w:val="0"/>
                      <w:divBdr>
                        <w:top w:val="none" w:sz="0" w:space="0" w:color="auto"/>
                        <w:left w:val="none" w:sz="0" w:space="0" w:color="auto"/>
                        <w:bottom w:val="none" w:sz="0" w:space="0" w:color="auto"/>
                        <w:right w:val="none" w:sz="0" w:space="0" w:color="auto"/>
                      </w:divBdr>
                    </w:div>
                  </w:divsChild>
                </w:div>
                <w:div w:id="2120252337">
                  <w:marLeft w:val="0"/>
                  <w:marRight w:val="0"/>
                  <w:marTop w:val="0"/>
                  <w:marBottom w:val="0"/>
                  <w:divBdr>
                    <w:top w:val="none" w:sz="0" w:space="0" w:color="auto"/>
                    <w:left w:val="none" w:sz="0" w:space="0" w:color="auto"/>
                    <w:bottom w:val="none" w:sz="0" w:space="0" w:color="auto"/>
                    <w:right w:val="none" w:sz="0" w:space="0" w:color="auto"/>
                  </w:divBdr>
                  <w:divsChild>
                    <w:div w:id="74514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330420">
          <w:marLeft w:val="0"/>
          <w:marRight w:val="0"/>
          <w:marTop w:val="0"/>
          <w:marBottom w:val="0"/>
          <w:divBdr>
            <w:top w:val="none" w:sz="0" w:space="0" w:color="auto"/>
            <w:left w:val="none" w:sz="0" w:space="0" w:color="auto"/>
            <w:bottom w:val="none" w:sz="0" w:space="0" w:color="auto"/>
            <w:right w:val="none" w:sz="0" w:space="0" w:color="auto"/>
          </w:divBdr>
        </w:div>
        <w:div w:id="619069364">
          <w:marLeft w:val="0"/>
          <w:marRight w:val="0"/>
          <w:marTop w:val="0"/>
          <w:marBottom w:val="0"/>
          <w:divBdr>
            <w:top w:val="none" w:sz="0" w:space="0" w:color="auto"/>
            <w:left w:val="none" w:sz="0" w:space="0" w:color="auto"/>
            <w:bottom w:val="none" w:sz="0" w:space="0" w:color="auto"/>
            <w:right w:val="none" w:sz="0" w:space="0" w:color="auto"/>
          </w:divBdr>
        </w:div>
        <w:div w:id="805045339">
          <w:marLeft w:val="0"/>
          <w:marRight w:val="0"/>
          <w:marTop w:val="0"/>
          <w:marBottom w:val="0"/>
          <w:divBdr>
            <w:top w:val="none" w:sz="0" w:space="0" w:color="auto"/>
            <w:left w:val="none" w:sz="0" w:space="0" w:color="auto"/>
            <w:bottom w:val="none" w:sz="0" w:space="0" w:color="auto"/>
            <w:right w:val="none" w:sz="0" w:space="0" w:color="auto"/>
          </w:divBdr>
        </w:div>
        <w:div w:id="837383856">
          <w:marLeft w:val="0"/>
          <w:marRight w:val="0"/>
          <w:marTop w:val="0"/>
          <w:marBottom w:val="0"/>
          <w:divBdr>
            <w:top w:val="none" w:sz="0" w:space="0" w:color="auto"/>
            <w:left w:val="none" w:sz="0" w:space="0" w:color="auto"/>
            <w:bottom w:val="none" w:sz="0" w:space="0" w:color="auto"/>
            <w:right w:val="none" w:sz="0" w:space="0" w:color="auto"/>
          </w:divBdr>
        </w:div>
        <w:div w:id="1548682441">
          <w:marLeft w:val="0"/>
          <w:marRight w:val="0"/>
          <w:marTop w:val="0"/>
          <w:marBottom w:val="0"/>
          <w:divBdr>
            <w:top w:val="none" w:sz="0" w:space="0" w:color="auto"/>
            <w:left w:val="none" w:sz="0" w:space="0" w:color="auto"/>
            <w:bottom w:val="none" w:sz="0" w:space="0" w:color="auto"/>
            <w:right w:val="none" w:sz="0" w:space="0" w:color="auto"/>
          </w:divBdr>
        </w:div>
        <w:div w:id="1693796572">
          <w:marLeft w:val="0"/>
          <w:marRight w:val="0"/>
          <w:marTop w:val="0"/>
          <w:marBottom w:val="0"/>
          <w:divBdr>
            <w:top w:val="none" w:sz="0" w:space="0" w:color="auto"/>
            <w:left w:val="none" w:sz="0" w:space="0" w:color="auto"/>
            <w:bottom w:val="none" w:sz="0" w:space="0" w:color="auto"/>
            <w:right w:val="none" w:sz="0" w:space="0" w:color="auto"/>
          </w:divBdr>
          <w:divsChild>
            <w:div w:id="192354566">
              <w:marLeft w:val="0"/>
              <w:marRight w:val="0"/>
              <w:marTop w:val="0"/>
              <w:marBottom w:val="0"/>
              <w:divBdr>
                <w:top w:val="none" w:sz="0" w:space="0" w:color="auto"/>
                <w:left w:val="none" w:sz="0" w:space="0" w:color="auto"/>
                <w:bottom w:val="none" w:sz="0" w:space="0" w:color="auto"/>
                <w:right w:val="none" w:sz="0" w:space="0" w:color="auto"/>
              </w:divBdr>
            </w:div>
            <w:div w:id="221259556">
              <w:marLeft w:val="0"/>
              <w:marRight w:val="0"/>
              <w:marTop w:val="0"/>
              <w:marBottom w:val="0"/>
              <w:divBdr>
                <w:top w:val="none" w:sz="0" w:space="0" w:color="auto"/>
                <w:left w:val="none" w:sz="0" w:space="0" w:color="auto"/>
                <w:bottom w:val="none" w:sz="0" w:space="0" w:color="auto"/>
                <w:right w:val="none" w:sz="0" w:space="0" w:color="auto"/>
              </w:divBdr>
            </w:div>
            <w:div w:id="298726675">
              <w:marLeft w:val="0"/>
              <w:marRight w:val="0"/>
              <w:marTop w:val="0"/>
              <w:marBottom w:val="0"/>
              <w:divBdr>
                <w:top w:val="none" w:sz="0" w:space="0" w:color="auto"/>
                <w:left w:val="none" w:sz="0" w:space="0" w:color="auto"/>
                <w:bottom w:val="none" w:sz="0" w:space="0" w:color="auto"/>
                <w:right w:val="none" w:sz="0" w:space="0" w:color="auto"/>
              </w:divBdr>
            </w:div>
            <w:div w:id="312485461">
              <w:marLeft w:val="0"/>
              <w:marRight w:val="0"/>
              <w:marTop w:val="0"/>
              <w:marBottom w:val="0"/>
              <w:divBdr>
                <w:top w:val="none" w:sz="0" w:space="0" w:color="auto"/>
                <w:left w:val="none" w:sz="0" w:space="0" w:color="auto"/>
                <w:bottom w:val="none" w:sz="0" w:space="0" w:color="auto"/>
                <w:right w:val="none" w:sz="0" w:space="0" w:color="auto"/>
              </w:divBdr>
            </w:div>
            <w:div w:id="444038300">
              <w:marLeft w:val="0"/>
              <w:marRight w:val="0"/>
              <w:marTop w:val="0"/>
              <w:marBottom w:val="0"/>
              <w:divBdr>
                <w:top w:val="none" w:sz="0" w:space="0" w:color="auto"/>
                <w:left w:val="none" w:sz="0" w:space="0" w:color="auto"/>
                <w:bottom w:val="none" w:sz="0" w:space="0" w:color="auto"/>
                <w:right w:val="none" w:sz="0" w:space="0" w:color="auto"/>
              </w:divBdr>
            </w:div>
            <w:div w:id="462891672">
              <w:marLeft w:val="0"/>
              <w:marRight w:val="0"/>
              <w:marTop w:val="0"/>
              <w:marBottom w:val="0"/>
              <w:divBdr>
                <w:top w:val="none" w:sz="0" w:space="0" w:color="auto"/>
                <w:left w:val="none" w:sz="0" w:space="0" w:color="auto"/>
                <w:bottom w:val="none" w:sz="0" w:space="0" w:color="auto"/>
                <w:right w:val="none" w:sz="0" w:space="0" w:color="auto"/>
              </w:divBdr>
            </w:div>
            <w:div w:id="502741575">
              <w:marLeft w:val="0"/>
              <w:marRight w:val="0"/>
              <w:marTop w:val="0"/>
              <w:marBottom w:val="0"/>
              <w:divBdr>
                <w:top w:val="none" w:sz="0" w:space="0" w:color="auto"/>
                <w:left w:val="none" w:sz="0" w:space="0" w:color="auto"/>
                <w:bottom w:val="none" w:sz="0" w:space="0" w:color="auto"/>
                <w:right w:val="none" w:sz="0" w:space="0" w:color="auto"/>
              </w:divBdr>
            </w:div>
            <w:div w:id="517279709">
              <w:marLeft w:val="0"/>
              <w:marRight w:val="0"/>
              <w:marTop w:val="0"/>
              <w:marBottom w:val="0"/>
              <w:divBdr>
                <w:top w:val="none" w:sz="0" w:space="0" w:color="auto"/>
                <w:left w:val="none" w:sz="0" w:space="0" w:color="auto"/>
                <w:bottom w:val="none" w:sz="0" w:space="0" w:color="auto"/>
                <w:right w:val="none" w:sz="0" w:space="0" w:color="auto"/>
              </w:divBdr>
            </w:div>
            <w:div w:id="749273938">
              <w:marLeft w:val="0"/>
              <w:marRight w:val="0"/>
              <w:marTop w:val="0"/>
              <w:marBottom w:val="0"/>
              <w:divBdr>
                <w:top w:val="none" w:sz="0" w:space="0" w:color="auto"/>
                <w:left w:val="none" w:sz="0" w:space="0" w:color="auto"/>
                <w:bottom w:val="none" w:sz="0" w:space="0" w:color="auto"/>
                <w:right w:val="none" w:sz="0" w:space="0" w:color="auto"/>
              </w:divBdr>
            </w:div>
            <w:div w:id="807286668">
              <w:marLeft w:val="0"/>
              <w:marRight w:val="0"/>
              <w:marTop w:val="0"/>
              <w:marBottom w:val="0"/>
              <w:divBdr>
                <w:top w:val="none" w:sz="0" w:space="0" w:color="auto"/>
                <w:left w:val="none" w:sz="0" w:space="0" w:color="auto"/>
                <w:bottom w:val="none" w:sz="0" w:space="0" w:color="auto"/>
                <w:right w:val="none" w:sz="0" w:space="0" w:color="auto"/>
              </w:divBdr>
            </w:div>
            <w:div w:id="889807505">
              <w:marLeft w:val="0"/>
              <w:marRight w:val="0"/>
              <w:marTop w:val="0"/>
              <w:marBottom w:val="0"/>
              <w:divBdr>
                <w:top w:val="none" w:sz="0" w:space="0" w:color="auto"/>
                <w:left w:val="none" w:sz="0" w:space="0" w:color="auto"/>
                <w:bottom w:val="none" w:sz="0" w:space="0" w:color="auto"/>
                <w:right w:val="none" w:sz="0" w:space="0" w:color="auto"/>
              </w:divBdr>
            </w:div>
            <w:div w:id="892156466">
              <w:marLeft w:val="0"/>
              <w:marRight w:val="0"/>
              <w:marTop w:val="0"/>
              <w:marBottom w:val="0"/>
              <w:divBdr>
                <w:top w:val="none" w:sz="0" w:space="0" w:color="auto"/>
                <w:left w:val="none" w:sz="0" w:space="0" w:color="auto"/>
                <w:bottom w:val="none" w:sz="0" w:space="0" w:color="auto"/>
                <w:right w:val="none" w:sz="0" w:space="0" w:color="auto"/>
              </w:divBdr>
            </w:div>
            <w:div w:id="1055353516">
              <w:marLeft w:val="0"/>
              <w:marRight w:val="0"/>
              <w:marTop w:val="0"/>
              <w:marBottom w:val="0"/>
              <w:divBdr>
                <w:top w:val="none" w:sz="0" w:space="0" w:color="auto"/>
                <w:left w:val="none" w:sz="0" w:space="0" w:color="auto"/>
                <w:bottom w:val="none" w:sz="0" w:space="0" w:color="auto"/>
                <w:right w:val="none" w:sz="0" w:space="0" w:color="auto"/>
              </w:divBdr>
            </w:div>
            <w:div w:id="1082990295">
              <w:marLeft w:val="0"/>
              <w:marRight w:val="0"/>
              <w:marTop w:val="0"/>
              <w:marBottom w:val="0"/>
              <w:divBdr>
                <w:top w:val="none" w:sz="0" w:space="0" w:color="auto"/>
                <w:left w:val="none" w:sz="0" w:space="0" w:color="auto"/>
                <w:bottom w:val="none" w:sz="0" w:space="0" w:color="auto"/>
                <w:right w:val="none" w:sz="0" w:space="0" w:color="auto"/>
              </w:divBdr>
            </w:div>
            <w:div w:id="1215198257">
              <w:marLeft w:val="0"/>
              <w:marRight w:val="0"/>
              <w:marTop w:val="0"/>
              <w:marBottom w:val="0"/>
              <w:divBdr>
                <w:top w:val="none" w:sz="0" w:space="0" w:color="auto"/>
                <w:left w:val="none" w:sz="0" w:space="0" w:color="auto"/>
                <w:bottom w:val="none" w:sz="0" w:space="0" w:color="auto"/>
                <w:right w:val="none" w:sz="0" w:space="0" w:color="auto"/>
              </w:divBdr>
            </w:div>
            <w:div w:id="1363824302">
              <w:marLeft w:val="0"/>
              <w:marRight w:val="0"/>
              <w:marTop w:val="0"/>
              <w:marBottom w:val="0"/>
              <w:divBdr>
                <w:top w:val="none" w:sz="0" w:space="0" w:color="auto"/>
                <w:left w:val="none" w:sz="0" w:space="0" w:color="auto"/>
                <w:bottom w:val="none" w:sz="0" w:space="0" w:color="auto"/>
                <w:right w:val="none" w:sz="0" w:space="0" w:color="auto"/>
              </w:divBdr>
            </w:div>
            <w:div w:id="1439526926">
              <w:marLeft w:val="0"/>
              <w:marRight w:val="0"/>
              <w:marTop w:val="0"/>
              <w:marBottom w:val="0"/>
              <w:divBdr>
                <w:top w:val="none" w:sz="0" w:space="0" w:color="auto"/>
                <w:left w:val="none" w:sz="0" w:space="0" w:color="auto"/>
                <w:bottom w:val="none" w:sz="0" w:space="0" w:color="auto"/>
                <w:right w:val="none" w:sz="0" w:space="0" w:color="auto"/>
              </w:divBdr>
            </w:div>
            <w:div w:id="1743719280">
              <w:marLeft w:val="0"/>
              <w:marRight w:val="0"/>
              <w:marTop w:val="0"/>
              <w:marBottom w:val="0"/>
              <w:divBdr>
                <w:top w:val="none" w:sz="0" w:space="0" w:color="auto"/>
                <w:left w:val="none" w:sz="0" w:space="0" w:color="auto"/>
                <w:bottom w:val="none" w:sz="0" w:space="0" w:color="auto"/>
                <w:right w:val="none" w:sz="0" w:space="0" w:color="auto"/>
              </w:divBdr>
            </w:div>
            <w:div w:id="1796485569">
              <w:marLeft w:val="0"/>
              <w:marRight w:val="0"/>
              <w:marTop w:val="0"/>
              <w:marBottom w:val="0"/>
              <w:divBdr>
                <w:top w:val="none" w:sz="0" w:space="0" w:color="auto"/>
                <w:left w:val="none" w:sz="0" w:space="0" w:color="auto"/>
                <w:bottom w:val="none" w:sz="0" w:space="0" w:color="auto"/>
                <w:right w:val="none" w:sz="0" w:space="0" w:color="auto"/>
              </w:divBdr>
            </w:div>
            <w:div w:id="1896310215">
              <w:marLeft w:val="0"/>
              <w:marRight w:val="0"/>
              <w:marTop w:val="0"/>
              <w:marBottom w:val="0"/>
              <w:divBdr>
                <w:top w:val="none" w:sz="0" w:space="0" w:color="auto"/>
                <w:left w:val="none" w:sz="0" w:space="0" w:color="auto"/>
                <w:bottom w:val="none" w:sz="0" w:space="0" w:color="auto"/>
                <w:right w:val="none" w:sz="0" w:space="0" w:color="auto"/>
              </w:divBdr>
            </w:div>
            <w:div w:id="19846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2444">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628049149">
      <w:marLeft w:val="0"/>
      <w:marRight w:val="0"/>
      <w:marTop w:val="0"/>
      <w:marBottom w:val="0"/>
      <w:divBdr>
        <w:top w:val="none" w:sz="0" w:space="0" w:color="auto"/>
        <w:left w:val="none" w:sz="0" w:space="0" w:color="auto"/>
        <w:bottom w:val="none" w:sz="0" w:space="0" w:color="auto"/>
        <w:right w:val="none" w:sz="0" w:space="0" w:color="auto"/>
      </w:divBdr>
    </w:div>
    <w:div w:id="698117543">
      <w:marLeft w:val="0"/>
      <w:marRight w:val="0"/>
      <w:marTop w:val="0"/>
      <w:marBottom w:val="0"/>
      <w:divBdr>
        <w:top w:val="none" w:sz="0" w:space="0" w:color="auto"/>
        <w:left w:val="none" w:sz="0" w:space="0" w:color="auto"/>
        <w:bottom w:val="none" w:sz="0" w:space="0" w:color="auto"/>
        <w:right w:val="none" w:sz="0" w:space="0" w:color="auto"/>
      </w:divBdr>
    </w:div>
    <w:div w:id="828519118">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
        <w:div w:id="251669094">
          <w:marLeft w:val="0"/>
          <w:marRight w:val="0"/>
          <w:marTop w:val="0"/>
          <w:marBottom w:val="0"/>
          <w:divBdr>
            <w:top w:val="none" w:sz="0" w:space="0" w:color="auto"/>
            <w:left w:val="none" w:sz="0" w:space="0" w:color="auto"/>
            <w:bottom w:val="none" w:sz="0" w:space="0" w:color="auto"/>
            <w:right w:val="none" w:sz="0" w:space="0" w:color="auto"/>
          </w:divBdr>
        </w:div>
        <w:div w:id="394746171">
          <w:marLeft w:val="0"/>
          <w:marRight w:val="0"/>
          <w:marTop w:val="0"/>
          <w:marBottom w:val="0"/>
          <w:divBdr>
            <w:top w:val="none" w:sz="0" w:space="0" w:color="auto"/>
            <w:left w:val="none" w:sz="0" w:space="0" w:color="auto"/>
            <w:bottom w:val="none" w:sz="0" w:space="0" w:color="auto"/>
            <w:right w:val="none" w:sz="0" w:space="0" w:color="auto"/>
          </w:divBdr>
        </w:div>
        <w:div w:id="483471434">
          <w:marLeft w:val="0"/>
          <w:marRight w:val="0"/>
          <w:marTop w:val="0"/>
          <w:marBottom w:val="0"/>
          <w:divBdr>
            <w:top w:val="none" w:sz="0" w:space="0" w:color="auto"/>
            <w:left w:val="none" w:sz="0" w:space="0" w:color="auto"/>
            <w:bottom w:val="none" w:sz="0" w:space="0" w:color="auto"/>
            <w:right w:val="none" w:sz="0" w:space="0" w:color="auto"/>
          </w:divBdr>
        </w:div>
        <w:div w:id="496309270">
          <w:marLeft w:val="0"/>
          <w:marRight w:val="0"/>
          <w:marTop w:val="0"/>
          <w:marBottom w:val="0"/>
          <w:divBdr>
            <w:top w:val="none" w:sz="0" w:space="0" w:color="auto"/>
            <w:left w:val="none" w:sz="0" w:space="0" w:color="auto"/>
            <w:bottom w:val="none" w:sz="0" w:space="0" w:color="auto"/>
            <w:right w:val="none" w:sz="0" w:space="0" w:color="auto"/>
          </w:divBdr>
        </w:div>
        <w:div w:id="717893590">
          <w:marLeft w:val="0"/>
          <w:marRight w:val="0"/>
          <w:marTop w:val="0"/>
          <w:marBottom w:val="0"/>
          <w:divBdr>
            <w:top w:val="none" w:sz="0" w:space="0" w:color="auto"/>
            <w:left w:val="none" w:sz="0" w:space="0" w:color="auto"/>
            <w:bottom w:val="none" w:sz="0" w:space="0" w:color="auto"/>
            <w:right w:val="none" w:sz="0" w:space="0" w:color="auto"/>
          </w:divBdr>
        </w:div>
        <w:div w:id="744840766">
          <w:marLeft w:val="0"/>
          <w:marRight w:val="0"/>
          <w:marTop w:val="0"/>
          <w:marBottom w:val="0"/>
          <w:divBdr>
            <w:top w:val="none" w:sz="0" w:space="0" w:color="auto"/>
            <w:left w:val="none" w:sz="0" w:space="0" w:color="auto"/>
            <w:bottom w:val="none" w:sz="0" w:space="0" w:color="auto"/>
            <w:right w:val="none" w:sz="0" w:space="0" w:color="auto"/>
          </w:divBdr>
        </w:div>
        <w:div w:id="765804993">
          <w:marLeft w:val="0"/>
          <w:marRight w:val="0"/>
          <w:marTop w:val="0"/>
          <w:marBottom w:val="0"/>
          <w:divBdr>
            <w:top w:val="none" w:sz="0" w:space="0" w:color="auto"/>
            <w:left w:val="none" w:sz="0" w:space="0" w:color="auto"/>
            <w:bottom w:val="none" w:sz="0" w:space="0" w:color="auto"/>
            <w:right w:val="none" w:sz="0" w:space="0" w:color="auto"/>
          </w:divBdr>
        </w:div>
        <w:div w:id="855777214">
          <w:marLeft w:val="0"/>
          <w:marRight w:val="0"/>
          <w:marTop w:val="0"/>
          <w:marBottom w:val="0"/>
          <w:divBdr>
            <w:top w:val="none" w:sz="0" w:space="0" w:color="auto"/>
            <w:left w:val="none" w:sz="0" w:space="0" w:color="auto"/>
            <w:bottom w:val="none" w:sz="0" w:space="0" w:color="auto"/>
            <w:right w:val="none" w:sz="0" w:space="0" w:color="auto"/>
          </w:divBdr>
        </w:div>
        <w:div w:id="873735267">
          <w:marLeft w:val="0"/>
          <w:marRight w:val="0"/>
          <w:marTop w:val="0"/>
          <w:marBottom w:val="0"/>
          <w:divBdr>
            <w:top w:val="none" w:sz="0" w:space="0" w:color="auto"/>
            <w:left w:val="none" w:sz="0" w:space="0" w:color="auto"/>
            <w:bottom w:val="none" w:sz="0" w:space="0" w:color="auto"/>
            <w:right w:val="none" w:sz="0" w:space="0" w:color="auto"/>
          </w:divBdr>
        </w:div>
        <w:div w:id="905183767">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150248846">
          <w:marLeft w:val="0"/>
          <w:marRight w:val="0"/>
          <w:marTop w:val="0"/>
          <w:marBottom w:val="0"/>
          <w:divBdr>
            <w:top w:val="none" w:sz="0" w:space="0" w:color="auto"/>
            <w:left w:val="none" w:sz="0" w:space="0" w:color="auto"/>
            <w:bottom w:val="none" w:sz="0" w:space="0" w:color="auto"/>
            <w:right w:val="none" w:sz="0" w:space="0" w:color="auto"/>
          </w:divBdr>
        </w:div>
        <w:div w:id="1150445867">
          <w:marLeft w:val="0"/>
          <w:marRight w:val="0"/>
          <w:marTop w:val="0"/>
          <w:marBottom w:val="0"/>
          <w:divBdr>
            <w:top w:val="none" w:sz="0" w:space="0" w:color="auto"/>
            <w:left w:val="none" w:sz="0" w:space="0" w:color="auto"/>
            <w:bottom w:val="none" w:sz="0" w:space="0" w:color="auto"/>
            <w:right w:val="none" w:sz="0" w:space="0" w:color="auto"/>
          </w:divBdr>
        </w:div>
        <w:div w:id="1158694198">
          <w:marLeft w:val="0"/>
          <w:marRight w:val="0"/>
          <w:marTop w:val="0"/>
          <w:marBottom w:val="0"/>
          <w:divBdr>
            <w:top w:val="none" w:sz="0" w:space="0" w:color="auto"/>
            <w:left w:val="none" w:sz="0" w:space="0" w:color="auto"/>
            <w:bottom w:val="none" w:sz="0" w:space="0" w:color="auto"/>
            <w:right w:val="none" w:sz="0" w:space="0" w:color="auto"/>
          </w:divBdr>
        </w:div>
        <w:div w:id="1170831763">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
        <w:div w:id="1185095209">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
        <w:div w:id="1357652539">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
        <w:div w:id="1410077787">
          <w:marLeft w:val="0"/>
          <w:marRight w:val="0"/>
          <w:marTop w:val="0"/>
          <w:marBottom w:val="0"/>
          <w:divBdr>
            <w:top w:val="none" w:sz="0" w:space="0" w:color="auto"/>
            <w:left w:val="none" w:sz="0" w:space="0" w:color="auto"/>
            <w:bottom w:val="none" w:sz="0" w:space="0" w:color="auto"/>
            <w:right w:val="none" w:sz="0" w:space="0" w:color="auto"/>
          </w:divBdr>
        </w:div>
        <w:div w:id="1435787773">
          <w:marLeft w:val="0"/>
          <w:marRight w:val="0"/>
          <w:marTop w:val="0"/>
          <w:marBottom w:val="0"/>
          <w:divBdr>
            <w:top w:val="none" w:sz="0" w:space="0" w:color="auto"/>
            <w:left w:val="none" w:sz="0" w:space="0" w:color="auto"/>
            <w:bottom w:val="none" w:sz="0" w:space="0" w:color="auto"/>
            <w:right w:val="none" w:sz="0" w:space="0" w:color="auto"/>
          </w:divBdr>
        </w:div>
        <w:div w:id="1446315043">
          <w:marLeft w:val="0"/>
          <w:marRight w:val="0"/>
          <w:marTop w:val="0"/>
          <w:marBottom w:val="0"/>
          <w:divBdr>
            <w:top w:val="none" w:sz="0" w:space="0" w:color="auto"/>
            <w:left w:val="none" w:sz="0" w:space="0" w:color="auto"/>
            <w:bottom w:val="none" w:sz="0" w:space="0" w:color="auto"/>
            <w:right w:val="none" w:sz="0" w:space="0" w:color="auto"/>
          </w:divBdr>
        </w:div>
        <w:div w:id="1470366947">
          <w:marLeft w:val="0"/>
          <w:marRight w:val="0"/>
          <w:marTop w:val="0"/>
          <w:marBottom w:val="0"/>
          <w:divBdr>
            <w:top w:val="none" w:sz="0" w:space="0" w:color="auto"/>
            <w:left w:val="none" w:sz="0" w:space="0" w:color="auto"/>
            <w:bottom w:val="none" w:sz="0" w:space="0" w:color="auto"/>
            <w:right w:val="none" w:sz="0" w:space="0" w:color="auto"/>
          </w:divBdr>
        </w:div>
        <w:div w:id="1594362525">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
        <w:div w:id="1942495332">
          <w:marLeft w:val="0"/>
          <w:marRight w:val="0"/>
          <w:marTop w:val="0"/>
          <w:marBottom w:val="0"/>
          <w:divBdr>
            <w:top w:val="none" w:sz="0" w:space="0" w:color="auto"/>
            <w:left w:val="none" w:sz="0" w:space="0" w:color="auto"/>
            <w:bottom w:val="none" w:sz="0" w:space="0" w:color="auto"/>
            <w:right w:val="none" w:sz="0" w:space="0" w:color="auto"/>
          </w:divBdr>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855852247">
      <w:marLeft w:val="0"/>
      <w:marRight w:val="0"/>
      <w:marTop w:val="0"/>
      <w:marBottom w:val="0"/>
      <w:divBdr>
        <w:top w:val="none" w:sz="0" w:space="0" w:color="auto"/>
        <w:left w:val="none" w:sz="0" w:space="0" w:color="auto"/>
        <w:bottom w:val="none" w:sz="0" w:space="0" w:color="auto"/>
        <w:right w:val="none" w:sz="0" w:space="0" w:color="auto"/>
      </w:divBdr>
    </w:div>
    <w:div w:id="881986098">
      <w:marLeft w:val="0"/>
      <w:marRight w:val="0"/>
      <w:marTop w:val="0"/>
      <w:marBottom w:val="0"/>
      <w:divBdr>
        <w:top w:val="none" w:sz="0" w:space="0" w:color="auto"/>
        <w:left w:val="none" w:sz="0" w:space="0" w:color="auto"/>
        <w:bottom w:val="none" w:sz="0" w:space="0" w:color="auto"/>
        <w:right w:val="none" w:sz="0" w:space="0" w:color="auto"/>
      </w:divBdr>
      <w:divsChild>
        <w:div w:id="1124805937">
          <w:marLeft w:val="0"/>
          <w:marRight w:val="0"/>
          <w:marTop w:val="0"/>
          <w:marBottom w:val="0"/>
          <w:divBdr>
            <w:top w:val="none" w:sz="0" w:space="0" w:color="auto"/>
            <w:left w:val="none" w:sz="0" w:space="0" w:color="auto"/>
            <w:bottom w:val="none" w:sz="0" w:space="0" w:color="auto"/>
            <w:right w:val="none" w:sz="0" w:space="0" w:color="auto"/>
          </w:divBdr>
        </w:div>
      </w:divsChild>
    </w:div>
    <w:div w:id="897400246">
      <w:marLeft w:val="0"/>
      <w:marRight w:val="0"/>
      <w:marTop w:val="0"/>
      <w:marBottom w:val="0"/>
      <w:divBdr>
        <w:top w:val="none" w:sz="0" w:space="0" w:color="auto"/>
        <w:left w:val="none" w:sz="0" w:space="0" w:color="auto"/>
        <w:bottom w:val="none" w:sz="0" w:space="0" w:color="auto"/>
        <w:right w:val="none" w:sz="0" w:space="0" w:color="auto"/>
      </w:divBdr>
    </w:div>
    <w:div w:id="904995463">
      <w:marLeft w:val="0"/>
      <w:marRight w:val="0"/>
      <w:marTop w:val="0"/>
      <w:marBottom w:val="0"/>
      <w:divBdr>
        <w:top w:val="none" w:sz="0" w:space="0" w:color="auto"/>
        <w:left w:val="none" w:sz="0" w:space="0" w:color="auto"/>
        <w:bottom w:val="none" w:sz="0" w:space="0" w:color="auto"/>
        <w:right w:val="none" w:sz="0" w:space="0" w:color="auto"/>
      </w:divBdr>
    </w:div>
    <w:div w:id="905870932">
      <w:marLeft w:val="0"/>
      <w:marRight w:val="0"/>
      <w:marTop w:val="0"/>
      <w:marBottom w:val="0"/>
      <w:divBdr>
        <w:top w:val="none" w:sz="0" w:space="0" w:color="auto"/>
        <w:left w:val="none" w:sz="0" w:space="0" w:color="auto"/>
        <w:bottom w:val="none" w:sz="0" w:space="0" w:color="auto"/>
        <w:right w:val="none" w:sz="0" w:space="0" w:color="auto"/>
      </w:divBdr>
    </w:div>
    <w:div w:id="922026552">
      <w:marLeft w:val="0"/>
      <w:marRight w:val="0"/>
      <w:marTop w:val="0"/>
      <w:marBottom w:val="0"/>
      <w:divBdr>
        <w:top w:val="none" w:sz="0" w:space="0" w:color="auto"/>
        <w:left w:val="none" w:sz="0" w:space="0" w:color="auto"/>
        <w:bottom w:val="none" w:sz="0" w:space="0" w:color="auto"/>
        <w:right w:val="none" w:sz="0" w:space="0" w:color="auto"/>
      </w:divBdr>
    </w:div>
    <w:div w:id="957177489">
      <w:marLeft w:val="0"/>
      <w:marRight w:val="0"/>
      <w:marTop w:val="0"/>
      <w:marBottom w:val="0"/>
      <w:divBdr>
        <w:top w:val="none" w:sz="0" w:space="0" w:color="auto"/>
        <w:left w:val="none" w:sz="0" w:space="0" w:color="auto"/>
        <w:bottom w:val="none" w:sz="0" w:space="0" w:color="auto"/>
        <w:right w:val="none" w:sz="0" w:space="0" w:color="auto"/>
      </w:divBdr>
    </w:div>
    <w:div w:id="958341209">
      <w:marLeft w:val="0"/>
      <w:marRight w:val="0"/>
      <w:marTop w:val="0"/>
      <w:marBottom w:val="0"/>
      <w:divBdr>
        <w:top w:val="none" w:sz="0" w:space="0" w:color="auto"/>
        <w:left w:val="none" w:sz="0" w:space="0" w:color="auto"/>
        <w:bottom w:val="none" w:sz="0" w:space="0" w:color="auto"/>
        <w:right w:val="none" w:sz="0" w:space="0" w:color="auto"/>
      </w:divBdr>
    </w:div>
    <w:div w:id="965426273">
      <w:marLeft w:val="0"/>
      <w:marRight w:val="0"/>
      <w:marTop w:val="0"/>
      <w:marBottom w:val="0"/>
      <w:divBdr>
        <w:top w:val="none" w:sz="0" w:space="0" w:color="auto"/>
        <w:left w:val="none" w:sz="0" w:space="0" w:color="auto"/>
        <w:bottom w:val="none" w:sz="0" w:space="0" w:color="auto"/>
        <w:right w:val="none" w:sz="0" w:space="0" w:color="auto"/>
      </w:divBdr>
    </w:div>
    <w:div w:id="1043402858">
      <w:marLeft w:val="0"/>
      <w:marRight w:val="0"/>
      <w:marTop w:val="0"/>
      <w:marBottom w:val="0"/>
      <w:divBdr>
        <w:top w:val="none" w:sz="0" w:space="0" w:color="auto"/>
        <w:left w:val="none" w:sz="0" w:space="0" w:color="auto"/>
        <w:bottom w:val="none" w:sz="0" w:space="0" w:color="auto"/>
        <w:right w:val="none" w:sz="0" w:space="0" w:color="auto"/>
      </w:divBdr>
      <w:divsChild>
        <w:div w:id="56561473">
          <w:marLeft w:val="0"/>
          <w:marRight w:val="0"/>
          <w:marTop w:val="0"/>
          <w:marBottom w:val="0"/>
          <w:divBdr>
            <w:top w:val="none" w:sz="0" w:space="0" w:color="auto"/>
            <w:left w:val="none" w:sz="0" w:space="0" w:color="auto"/>
            <w:bottom w:val="none" w:sz="0" w:space="0" w:color="auto"/>
            <w:right w:val="none" w:sz="0" w:space="0" w:color="auto"/>
          </w:divBdr>
        </w:div>
      </w:divsChild>
    </w:div>
    <w:div w:id="1090857870">
      <w:marLeft w:val="0"/>
      <w:marRight w:val="0"/>
      <w:marTop w:val="0"/>
      <w:marBottom w:val="0"/>
      <w:divBdr>
        <w:top w:val="none" w:sz="0" w:space="0" w:color="auto"/>
        <w:left w:val="none" w:sz="0" w:space="0" w:color="auto"/>
        <w:bottom w:val="none" w:sz="0" w:space="0" w:color="auto"/>
        <w:right w:val="none" w:sz="0" w:space="0" w:color="auto"/>
      </w:divBdr>
    </w:div>
    <w:div w:id="1091853355">
      <w:marLeft w:val="0"/>
      <w:marRight w:val="0"/>
      <w:marTop w:val="0"/>
      <w:marBottom w:val="0"/>
      <w:divBdr>
        <w:top w:val="none" w:sz="0" w:space="0" w:color="auto"/>
        <w:left w:val="none" w:sz="0" w:space="0" w:color="auto"/>
        <w:bottom w:val="none" w:sz="0" w:space="0" w:color="auto"/>
        <w:right w:val="none" w:sz="0" w:space="0" w:color="auto"/>
      </w:divBdr>
    </w:div>
    <w:div w:id="1158572847">
      <w:marLeft w:val="0"/>
      <w:marRight w:val="0"/>
      <w:marTop w:val="0"/>
      <w:marBottom w:val="0"/>
      <w:divBdr>
        <w:top w:val="none" w:sz="0" w:space="0" w:color="auto"/>
        <w:left w:val="none" w:sz="0" w:space="0" w:color="auto"/>
        <w:bottom w:val="none" w:sz="0" w:space="0" w:color="auto"/>
        <w:right w:val="none" w:sz="0" w:space="0" w:color="auto"/>
      </w:divBdr>
    </w:div>
    <w:div w:id="1214465227">
      <w:marLeft w:val="0"/>
      <w:marRight w:val="0"/>
      <w:marTop w:val="0"/>
      <w:marBottom w:val="0"/>
      <w:divBdr>
        <w:top w:val="none" w:sz="0" w:space="0" w:color="auto"/>
        <w:left w:val="none" w:sz="0" w:space="0" w:color="auto"/>
        <w:bottom w:val="none" w:sz="0" w:space="0" w:color="auto"/>
        <w:right w:val="none" w:sz="0" w:space="0" w:color="auto"/>
      </w:divBdr>
    </w:div>
    <w:div w:id="1369184443">
      <w:marLeft w:val="0"/>
      <w:marRight w:val="0"/>
      <w:marTop w:val="0"/>
      <w:marBottom w:val="0"/>
      <w:divBdr>
        <w:top w:val="none" w:sz="0" w:space="0" w:color="auto"/>
        <w:left w:val="none" w:sz="0" w:space="0" w:color="auto"/>
        <w:bottom w:val="none" w:sz="0" w:space="0" w:color="auto"/>
        <w:right w:val="none" w:sz="0" w:space="0" w:color="auto"/>
      </w:divBdr>
    </w:div>
    <w:div w:id="1370842005">
      <w:marLeft w:val="0"/>
      <w:marRight w:val="0"/>
      <w:marTop w:val="0"/>
      <w:marBottom w:val="0"/>
      <w:divBdr>
        <w:top w:val="none" w:sz="0" w:space="0" w:color="auto"/>
        <w:left w:val="none" w:sz="0" w:space="0" w:color="auto"/>
        <w:bottom w:val="none" w:sz="0" w:space="0" w:color="auto"/>
        <w:right w:val="none" w:sz="0" w:space="0" w:color="auto"/>
      </w:divBdr>
      <w:divsChild>
        <w:div w:id="688143643">
          <w:marLeft w:val="0"/>
          <w:marRight w:val="0"/>
          <w:marTop w:val="0"/>
          <w:marBottom w:val="0"/>
          <w:divBdr>
            <w:top w:val="none" w:sz="0" w:space="0" w:color="auto"/>
            <w:left w:val="none" w:sz="0" w:space="0" w:color="auto"/>
            <w:bottom w:val="none" w:sz="0" w:space="0" w:color="auto"/>
            <w:right w:val="none" w:sz="0" w:space="0" w:color="auto"/>
          </w:divBdr>
        </w:div>
      </w:divsChild>
    </w:div>
    <w:div w:id="1450591783">
      <w:marLeft w:val="0"/>
      <w:marRight w:val="0"/>
      <w:marTop w:val="0"/>
      <w:marBottom w:val="0"/>
      <w:divBdr>
        <w:top w:val="none" w:sz="0" w:space="0" w:color="auto"/>
        <w:left w:val="none" w:sz="0" w:space="0" w:color="auto"/>
        <w:bottom w:val="none" w:sz="0" w:space="0" w:color="auto"/>
        <w:right w:val="none" w:sz="0" w:space="0" w:color="auto"/>
      </w:divBdr>
    </w:div>
    <w:div w:id="1456488722">
      <w:marLeft w:val="0"/>
      <w:marRight w:val="0"/>
      <w:marTop w:val="0"/>
      <w:marBottom w:val="0"/>
      <w:divBdr>
        <w:top w:val="none" w:sz="0" w:space="0" w:color="auto"/>
        <w:left w:val="none" w:sz="0" w:space="0" w:color="auto"/>
        <w:bottom w:val="none" w:sz="0" w:space="0" w:color="auto"/>
        <w:right w:val="none" w:sz="0" w:space="0" w:color="auto"/>
      </w:divBdr>
    </w:div>
    <w:div w:id="1464276905">
      <w:marLeft w:val="0"/>
      <w:marRight w:val="0"/>
      <w:marTop w:val="0"/>
      <w:marBottom w:val="0"/>
      <w:divBdr>
        <w:top w:val="none" w:sz="0" w:space="0" w:color="auto"/>
        <w:left w:val="none" w:sz="0" w:space="0" w:color="auto"/>
        <w:bottom w:val="none" w:sz="0" w:space="0" w:color="auto"/>
        <w:right w:val="none" w:sz="0" w:space="0" w:color="auto"/>
      </w:divBdr>
    </w:div>
    <w:div w:id="1536188627">
      <w:marLeft w:val="0"/>
      <w:marRight w:val="0"/>
      <w:marTop w:val="0"/>
      <w:marBottom w:val="0"/>
      <w:divBdr>
        <w:top w:val="none" w:sz="0" w:space="0" w:color="auto"/>
        <w:left w:val="none" w:sz="0" w:space="0" w:color="auto"/>
        <w:bottom w:val="none" w:sz="0" w:space="0" w:color="auto"/>
        <w:right w:val="none" w:sz="0" w:space="0" w:color="auto"/>
      </w:divBdr>
    </w:div>
    <w:div w:id="1543783318">
      <w:marLeft w:val="0"/>
      <w:marRight w:val="0"/>
      <w:marTop w:val="0"/>
      <w:marBottom w:val="0"/>
      <w:divBdr>
        <w:top w:val="none" w:sz="0" w:space="0" w:color="auto"/>
        <w:left w:val="none" w:sz="0" w:space="0" w:color="auto"/>
        <w:bottom w:val="none" w:sz="0" w:space="0" w:color="auto"/>
        <w:right w:val="none" w:sz="0" w:space="0" w:color="auto"/>
      </w:divBdr>
    </w:div>
    <w:div w:id="1590650292">
      <w:marLeft w:val="0"/>
      <w:marRight w:val="0"/>
      <w:marTop w:val="0"/>
      <w:marBottom w:val="0"/>
      <w:divBdr>
        <w:top w:val="none" w:sz="0" w:space="0" w:color="auto"/>
        <w:left w:val="none" w:sz="0" w:space="0" w:color="auto"/>
        <w:bottom w:val="none" w:sz="0" w:space="0" w:color="auto"/>
        <w:right w:val="none" w:sz="0" w:space="0" w:color="auto"/>
      </w:divBdr>
    </w:div>
    <w:div w:id="1600748723">
      <w:marLeft w:val="0"/>
      <w:marRight w:val="0"/>
      <w:marTop w:val="0"/>
      <w:marBottom w:val="0"/>
      <w:divBdr>
        <w:top w:val="none" w:sz="0" w:space="0" w:color="auto"/>
        <w:left w:val="none" w:sz="0" w:space="0" w:color="auto"/>
        <w:bottom w:val="none" w:sz="0" w:space="0" w:color="auto"/>
        <w:right w:val="none" w:sz="0" w:space="0" w:color="auto"/>
      </w:divBdr>
    </w:div>
    <w:div w:id="1636566119">
      <w:marLeft w:val="0"/>
      <w:marRight w:val="0"/>
      <w:marTop w:val="0"/>
      <w:marBottom w:val="0"/>
      <w:divBdr>
        <w:top w:val="none" w:sz="0" w:space="0" w:color="auto"/>
        <w:left w:val="none" w:sz="0" w:space="0" w:color="auto"/>
        <w:bottom w:val="none" w:sz="0" w:space="0" w:color="auto"/>
        <w:right w:val="none" w:sz="0" w:space="0" w:color="auto"/>
      </w:divBdr>
    </w:div>
    <w:div w:id="1664166712">
      <w:marLeft w:val="0"/>
      <w:marRight w:val="0"/>
      <w:marTop w:val="0"/>
      <w:marBottom w:val="0"/>
      <w:divBdr>
        <w:top w:val="none" w:sz="0" w:space="0" w:color="auto"/>
        <w:left w:val="none" w:sz="0" w:space="0" w:color="auto"/>
        <w:bottom w:val="none" w:sz="0" w:space="0" w:color="auto"/>
        <w:right w:val="none" w:sz="0" w:space="0" w:color="auto"/>
      </w:divBdr>
      <w:divsChild>
        <w:div w:id="1848404141">
          <w:marLeft w:val="0"/>
          <w:marRight w:val="0"/>
          <w:marTop w:val="0"/>
          <w:marBottom w:val="0"/>
          <w:divBdr>
            <w:top w:val="none" w:sz="0" w:space="0" w:color="auto"/>
            <w:left w:val="none" w:sz="0" w:space="0" w:color="auto"/>
            <w:bottom w:val="none" w:sz="0" w:space="0" w:color="auto"/>
            <w:right w:val="none" w:sz="0" w:space="0" w:color="auto"/>
          </w:divBdr>
        </w:div>
      </w:divsChild>
    </w:div>
    <w:div w:id="1684895846">
      <w:marLeft w:val="0"/>
      <w:marRight w:val="0"/>
      <w:marTop w:val="0"/>
      <w:marBottom w:val="0"/>
      <w:divBdr>
        <w:top w:val="none" w:sz="0" w:space="0" w:color="auto"/>
        <w:left w:val="none" w:sz="0" w:space="0" w:color="auto"/>
        <w:bottom w:val="none" w:sz="0" w:space="0" w:color="auto"/>
        <w:right w:val="none" w:sz="0" w:space="0" w:color="auto"/>
      </w:divBdr>
    </w:div>
    <w:div w:id="1689913719">
      <w:bodyDiv w:val="1"/>
      <w:marLeft w:val="0"/>
      <w:marRight w:val="0"/>
      <w:marTop w:val="0"/>
      <w:marBottom w:val="0"/>
      <w:divBdr>
        <w:top w:val="none" w:sz="0" w:space="0" w:color="auto"/>
        <w:left w:val="none" w:sz="0" w:space="0" w:color="auto"/>
        <w:bottom w:val="none" w:sz="0" w:space="0" w:color="auto"/>
        <w:right w:val="none" w:sz="0" w:space="0" w:color="auto"/>
      </w:divBdr>
    </w:div>
    <w:div w:id="1698890384">
      <w:marLeft w:val="0"/>
      <w:marRight w:val="0"/>
      <w:marTop w:val="0"/>
      <w:marBottom w:val="0"/>
      <w:divBdr>
        <w:top w:val="none" w:sz="0" w:space="0" w:color="auto"/>
        <w:left w:val="none" w:sz="0" w:space="0" w:color="auto"/>
        <w:bottom w:val="none" w:sz="0" w:space="0" w:color="auto"/>
        <w:right w:val="none" w:sz="0" w:space="0" w:color="auto"/>
      </w:divBdr>
    </w:div>
    <w:div w:id="1795753557">
      <w:marLeft w:val="0"/>
      <w:marRight w:val="0"/>
      <w:marTop w:val="0"/>
      <w:marBottom w:val="0"/>
      <w:divBdr>
        <w:top w:val="none" w:sz="0" w:space="0" w:color="auto"/>
        <w:left w:val="none" w:sz="0" w:space="0" w:color="auto"/>
        <w:bottom w:val="none" w:sz="0" w:space="0" w:color="auto"/>
        <w:right w:val="none" w:sz="0" w:space="0" w:color="auto"/>
      </w:divBdr>
    </w:div>
    <w:div w:id="1833981096">
      <w:bodyDiv w:val="1"/>
      <w:marLeft w:val="0"/>
      <w:marRight w:val="0"/>
      <w:marTop w:val="0"/>
      <w:marBottom w:val="0"/>
      <w:divBdr>
        <w:top w:val="none" w:sz="0" w:space="0" w:color="auto"/>
        <w:left w:val="none" w:sz="0" w:space="0" w:color="auto"/>
        <w:bottom w:val="none" w:sz="0" w:space="0" w:color="auto"/>
        <w:right w:val="none" w:sz="0" w:space="0" w:color="auto"/>
      </w:divBdr>
      <w:divsChild>
        <w:div w:id="64498263">
          <w:marLeft w:val="0"/>
          <w:marRight w:val="0"/>
          <w:marTop w:val="0"/>
          <w:marBottom w:val="0"/>
          <w:divBdr>
            <w:top w:val="none" w:sz="0" w:space="0" w:color="auto"/>
            <w:left w:val="none" w:sz="0" w:space="0" w:color="auto"/>
            <w:bottom w:val="none" w:sz="0" w:space="0" w:color="auto"/>
            <w:right w:val="none" w:sz="0" w:space="0" w:color="auto"/>
          </w:divBdr>
        </w:div>
        <w:div w:id="68771604">
          <w:marLeft w:val="0"/>
          <w:marRight w:val="0"/>
          <w:marTop w:val="0"/>
          <w:marBottom w:val="0"/>
          <w:divBdr>
            <w:top w:val="none" w:sz="0" w:space="0" w:color="auto"/>
            <w:left w:val="none" w:sz="0" w:space="0" w:color="auto"/>
            <w:bottom w:val="none" w:sz="0" w:space="0" w:color="auto"/>
            <w:right w:val="none" w:sz="0" w:space="0" w:color="auto"/>
          </w:divBdr>
        </w:div>
        <w:div w:id="90584993">
          <w:marLeft w:val="0"/>
          <w:marRight w:val="0"/>
          <w:marTop w:val="0"/>
          <w:marBottom w:val="0"/>
          <w:divBdr>
            <w:top w:val="none" w:sz="0" w:space="0" w:color="auto"/>
            <w:left w:val="none" w:sz="0" w:space="0" w:color="auto"/>
            <w:bottom w:val="none" w:sz="0" w:space="0" w:color="auto"/>
            <w:right w:val="none" w:sz="0" w:space="0" w:color="auto"/>
          </w:divBdr>
        </w:div>
        <w:div w:id="103817348">
          <w:marLeft w:val="0"/>
          <w:marRight w:val="0"/>
          <w:marTop w:val="0"/>
          <w:marBottom w:val="0"/>
          <w:divBdr>
            <w:top w:val="none" w:sz="0" w:space="0" w:color="auto"/>
            <w:left w:val="none" w:sz="0" w:space="0" w:color="auto"/>
            <w:bottom w:val="none" w:sz="0" w:space="0" w:color="auto"/>
            <w:right w:val="none" w:sz="0" w:space="0" w:color="auto"/>
          </w:divBdr>
        </w:div>
        <w:div w:id="123548706">
          <w:marLeft w:val="0"/>
          <w:marRight w:val="0"/>
          <w:marTop w:val="0"/>
          <w:marBottom w:val="0"/>
          <w:divBdr>
            <w:top w:val="none" w:sz="0" w:space="0" w:color="auto"/>
            <w:left w:val="none" w:sz="0" w:space="0" w:color="auto"/>
            <w:bottom w:val="none" w:sz="0" w:space="0" w:color="auto"/>
            <w:right w:val="none" w:sz="0" w:space="0" w:color="auto"/>
          </w:divBdr>
        </w:div>
        <w:div w:id="254555199">
          <w:marLeft w:val="0"/>
          <w:marRight w:val="0"/>
          <w:marTop w:val="0"/>
          <w:marBottom w:val="0"/>
          <w:divBdr>
            <w:top w:val="none" w:sz="0" w:space="0" w:color="auto"/>
            <w:left w:val="none" w:sz="0" w:space="0" w:color="auto"/>
            <w:bottom w:val="none" w:sz="0" w:space="0" w:color="auto"/>
            <w:right w:val="none" w:sz="0" w:space="0" w:color="auto"/>
          </w:divBdr>
        </w:div>
        <w:div w:id="360252743">
          <w:marLeft w:val="0"/>
          <w:marRight w:val="0"/>
          <w:marTop w:val="0"/>
          <w:marBottom w:val="0"/>
          <w:divBdr>
            <w:top w:val="none" w:sz="0" w:space="0" w:color="auto"/>
            <w:left w:val="none" w:sz="0" w:space="0" w:color="auto"/>
            <w:bottom w:val="none" w:sz="0" w:space="0" w:color="auto"/>
            <w:right w:val="none" w:sz="0" w:space="0" w:color="auto"/>
          </w:divBdr>
        </w:div>
        <w:div w:id="406923162">
          <w:marLeft w:val="0"/>
          <w:marRight w:val="0"/>
          <w:marTop w:val="0"/>
          <w:marBottom w:val="0"/>
          <w:divBdr>
            <w:top w:val="none" w:sz="0" w:space="0" w:color="auto"/>
            <w:left w:val="none" w:sz="0" w:space="0" w:color="auto"/>
            <w:bottom w:val="none" w:sz="0" w:space="0" w:color="auto"/>
            <w:right w:val="none" w:sz="0" w:space="0" w:color="auto"/>
          </w:divBdr>
        </w:div>
        <w:div w:id="586307462">
          <w:marLeft w:val="0"/>
          <w:marRight w:val="0"/>
          <w:marTop w:val="0"/>
          <w:marBottom w:val="0"/>
          <w:divBdr>
            <w:top w:val="none" w:sz="0" w:space="0" w:color="auto"/>
            <w:left w:val="none" w:sz="0" w:space="0" w:color="auto"/>
            <w:bottom w:val="none" w:sz="0" w:space="0" w:color="auto"/>
            <w:right w:val="none" w:sz="0" w:space="0" w:color="auto"/>
          </w:divBdr>
        </w:div>
        <w:div w:id="670985113">
          <w:marLeft w:val="0"/>
          <w:marRight w:val="0"/>
          <w:marTop w:val="0"/>
          <w:marBottom w:val="0"/>
          <w:divBdr>
            <w:top w:val="none" w:sz="0" w:space="0" w:color="auto"/>
            <w:left w:val="none" w:sz="0" w:space="0" w:color="auto"/>
            <w:bottom w:val="none" w:sz="0" w:space="0" w:color="auto"/>
            <w:right w:val="none" w:sz="0" w:space="0" w:color="auto"/>
          </w:divBdr>
        </w:div>
        <w:div w:id="686251847">
          <w:marLeft w:val="0"/>
          <w:marRight w:val="0"/>
          <w:marTop w:val="0"/>
          <w:marBottom w:val="0"/>
          <w:divBdr>
            <w:top w:val="none" w:sz="0" w:space="0" w:color="auto"/>
            <w:left w:val="none" w:sz="0" w:space="0" w:color="auto"/>
            <w:bottom w:val="none" w:sz="0" w:space="0" w:color="auto"/>
            <w:right w:val="none" w:sz="0" w:space="0" w:color="auto"/>
          </w:divBdr>
        </w:div>
        <w:div w:id="714889317">
          <w:marLeft w:val="0"/>
          <w:marRight w:val="0"/>
          <w:marTop w:val="0"/>
          <w:marBottom w:val="0"/>
          <w:divBdr>
            <w:top w:val="none" w:sz="0" w:space="0" w:color="auto"/>
            <w:left w:val="none" w:sz="0" w:space="0" w:color="auto"/>
            <w:bottom w:val="none" w:sz="0" w:space="0" w:color="auto"/>
            <w:right w:val="none" w:sz="0" w:space="0" w:color="auto"/>
          </w:divBdr>
        </w:div>
        <w:div w:id="731080539">
          <w:marLeft w:val="0"/>
          <w:marRight w:val="0"/>
          <w:marTop w:val="0"/>
          <w:marBottom w:val="0"/>
          <w:divBdr>
            <w:top w:val="none" w:sz="0" w:space="0" w:color="auto"/>
            <w:left w:val="none" w:sz="0" w:space="0" w:color="auto"/>
            <w:bottom w:val="none" w:sz="0" w:space="0" w:color="auto"/>
            <w:right w:val="none" w:sz="0" w:space="0" w:color="auto"/>
          </w:divBdr>
        </w:div>
        <w:div w:id="817305649">
          <w:marLeft w:val="0"/>
          <w:marRight w:val="0"/>
          <w:marTop w:val="0"/>
          <w:marBottom w:val="0"/>
          <w:divBdr>
            <w:top w:val="none" w:sz="0" w:space="0" w:color="auto"/>
            <w:left w:val="none" w:sz="0" w:space="0" w:color="auto"/>
            <w:bottom w:val="none" w:sz="0" w:space="0" w:color="auto"/>
            <w:right w:val="none" w:sz="0" w:space="0" w:color="auto"/>
          </w:divBdr>
        </w:div>
        <w:div w:id="849759063">
          <w:marLeft w:val="0"/>
          <w:marRight w:val="0"/>
          <w:marTop w:val="0"/>
          <w:marBottom w:val="0"/>
          <w:divBdr>
            <w:top w:val="none" w:sz="0" w:space="0" w:color="auto"/>
            <w:left w:val="none" w:sz="0" w:space="0" w:color="auto"/>
            <w:bottom w:val="none" w:sz="0" w:space="0" w:color="auto"/>
            <w:right w:val="none" w:sz="0" w:space="0" w:color="auto"/>
          </w:divBdr>
        </w:div>
        <w:div w:id="884483592">
          <w:marLeft w:val="0"/>
          <w:marRight w:val="0"/>
          <w:marTop w:val="0"/>
          <w:marBottom w:val="0"/>
          <w:divBdr>
            <w:top w:val="none" w:sz="0" w:space="0" w:color="auto"/>
            <w:left w:val="none" w:sz="0" w:space="0" w:color="auto"/>
            <w:bottom w:val="none" w:sz="0" w:space="0" w:color="auto"/>
            <w:right w:val="none" w:sz="0" w:space="0" w:color="auto"/>
          </w:divBdr>
        </w:div>
        <w:div w:id="890769027">
          <w:marLeft w:val="0"/>
          <w:marRight w:val="0"/>
          <w:marTop w:val="0"/>
          <w:marBottom w:val="0"/>
          <w:divBdr>
            <w:top w:val="none" w:sz="0" w:space="0" w:color="auto"/>
            <w:left w:val="none" w:sz="0" w:space="0" w:color="auto"/>
            <w:bottom w:val="none" w:sz="0" w:space="0" w:color="auto"/>
            <w:right w:val="none" w:sz="0" w:space="0" w:color="auto"/>
          </w:divBdr>
        </w:div>
        <w:div w:id="947393150">
          <w:marLeft w:val="0"/>
          <w:marRight w:val="0"/>
          <w:marTop w:val="0"/>
          <w:marBottom w:val="0"/>
          <w:divBdr>
            <w:top w:val="none" w:sz="0" w:space="0" w:color="auto"/>
            <w:left w:val="none" w:sz="0" w:space="0" w:color="auto"/>
            <w:bottom w:val="none" w:sz="0" w:space="0" w:color="auto"/>
            <w:right w:val="none" w:sz="0" w:space="0" w:color="auto"/>
          </w:divBdr>
        </w:div>
        <w:div w:id="1034430433">
          <w:marLeft w:val="0"/>
          <w:marRight w:val="0"/>
          <w:marTop w:val="0"/>
          <w:marBottom w:val="0"/>
          <w:divBdr>
            <w:top w:val="none" w:sz="0" w:space="0" w:color="auto"/>
            <w:left w:val="none" w:sz="0" w:space="0" w:color="auto"/>
            <w:bottom w:val="none" w:sz="0" w:space="0" w:color="auto"/>
            <w:right w:val="none" w:sz="0" w:space="0" w:color="auto"/>
          </w:divBdr>
        </w:div>
        <w:div w:id="1189366161">
          <w:marLeft w:val="0"/>
          <w:marRight w:val="0"/>
          <w:marTop w:val="0"/>
          <w:marBottom w:val="0"/>
          <w:divBdr>
            <w:top w:val="none" w:sz="0" w:space="0" w:color="auto"/>
            <w:left w:val="none" w:sz="0" w:space="0" w:color="auto"/>
            <w:bottom w:val="none" w:sz="0" w:space="0" w:color="auto"/>
            <w:right w:val="none" w:sz="0" w:space="0" w:color="auto"/>
          </w:divBdr>
        </w:div>
        <w:div w:id="1330209295">
          <w:marLeft w:val="0"/>
          <w:marRight w:val="0"/>
          <w:marTop w:val="0"/>
          <w:marBottom w:val="0"/>
          <w:divBdr>
            <w:top w:val="none" w:sz="0" w:space="0" w:color="auto"/>
            <w:left w:val="none" w:sz="0" w:space="0" w:color="auto"/>
            <w:bottom w:val="none" w:sz="0" w:space="0" w:color="auto"/>
            <w:right w:val="none" w:sz="0" w:space="0" w:color="auto"/>
          </w:divBdr>
        </w:div>
        <w:div w:id="1407071178">
          <w:marLeft w:val="0"/>
          <w:marRight w:val="0"/>
          <w:marTop w:val="0"/>
          <w:marBottom w:val="0"/>
          <w:divBdr>
            <w:top w:val="none" w:sz="0" w:space="0" w:color="auto"/>
            <w:left w:val="none" w:sz="0" w:space="0" w:color="auto"/>
            <w:bottom w:val="none" w:sz="0" w:space="0" w:color="auto"/>
            <w:right w:val="none" w:sz="0" w:space="0" w:color="auto"/>
          </w:divBdr>
        </w:div>
        <w:div w:id="1559971734">
          <w:marLeft w:val="0"/>
          <w:marRight w:val="0"/>
          <w:marTop w:val="0"/>
          <w:marBottom w:val="0"/>
          <w:divBdr>
            <w:top w:val="none" w:sz="0" w:space="0" w:color="auto"/>
            <w:left w:val="none" w:sz="0" w:space="0" w:color="auto"/>
            <w:bottom w:val="none" w:sz="0" w:space="0" w:color="auto"/>
            <w:right w:val="none" w:sz="0" w:space="0" w:color="auto"/>
          </w:divBdr>
        </w:div>
        <w:div w:id="1583417722">
          <w:marLeft w:val="0"/>
          <w:marRight w:val="0"/>
          <w:marTop w:val="0"/>
          <w:marBottom w:val="0"/>
          <w:divBdr>
            <w:top w:val="none" w:sz="0" w:space="0" w:color="auto"/>
            <w:left w:val="none" w:sz="0" w:space="0" w:color="auto"/>
            <w:bottom w:val="none" w:sz="0" w:space="0" w:color="auto"/>
            <w:right w:val="none" w:sz="0" w:space="0" w:color="auto"/>
          </w:divBdr>
        </w:div>
        <w:div w:id="1611234675">
          <w:marLeft w:val="0"/>
          <w:marRight w:val="0"/>
          <w:marTop w:val="0"/>
          <w:marBottom w:val="0"/>
          <w:divBdr>
            <w:top w:val="none" w:sz="0" w:space="0" w:color="auto"/>
            <w:left w:val="none" w:sz="0" w:space="0" w:color="auto"/>
            <w:bottom w:val="none" w:sz="0" w:space="0" w:color="auto"/>
            <w:right w:val="none" w:sz="0" w:space="0" w:color="auto"/>
          </w:divBdr>
        </w:div>
        <w:div w:id="1638222334">
          <w:marLeft w:val="0"/>
          <w:marRight w:val="0"/>
          <w:marTop w:val="0"/>
          <w:marBottom w:val="0"/>
          <w:divBdr>
            <w:top w:val="none" w:sz="0" w:space="0" w:color="auto"/>
            <w:left w:val="none" w:sz="0" w:space="0" w:color="auto"/>
            <w:bottom w:val="none" w:sz="0" w:space="0" w:color="auto"/>
            <w:right w:val="none" w:sz="0" w:space="0" w:color="auto"/>
          </w:divBdr>
        </w:div>
        <w:div w:id="1673608571">
          <w:marLeft w:val="0"/>
          <w:marRight w:val="0"/>
          <w:marTop w:val="0"/>
          <w:marBottom w:val="0"/>
          <w:divBdr>
            <w:top w:val="none" w:sz="0" w:space="0" w:color="auto"/>
            <w:left w:val="none" w:sz="0" w:space="0" w:color="auto"/>
            <w:bottom w:val="none" w:sz="0" w:space="0" w:color="auto"/>
            <w:right w:val="none" w:sz="0" w:space="0" w:color="auto"/>
          </w:divBdr>
        </w:div>
        <w:div w:id="1778719036">
          <w:marLeft w:val="0"/>
          <w:marRight w:val="0"/>
          <w:marTop w:val="0"/>
          <w:marBottom w:val="0"/>
          <w:divBdr>
            <w:top w:val="none" w:sz="0" w:space="0" w:color="auto"/>
            <w:left w:val="none" w:sz="0" w:space="0" w:color="auto"/>
            <w:bottom w:val="none" w:sz="0" w:space="0" w:color="auto"/>
            <w:right w:val="none" w:sz="0" w:space="0" w:color="auto"/>
          </w:divBdr>
        </w:div>
        <w:div w:id="1808933955">
          <w:marLeft w:val="0"/>
          <w:marRight w:val="0"/>
          <w:marTop w:val="0"/>
          <w:marBottom w:val="0"/>
          <w:divBdr>
            <w:top w:val="none" w:sz="0" w:space="0" w:color="auto"/>
            <w:left w:val="none" w:sz="0" w:space="0" w:color="auto"/>
            <w:bottom w:val="none" w:sz="0" w:space="0" w:color="auto"/>
            <w:right w:val="none" w:sz="0" w:space="0" w:color="auto"/>
          </w:divBdr>
        </w:div>
        <w:div w:id="1874996710">
          <w:marLeft w:val="0"/>
          <w:marRight w:val="0"/>
          <w:marTop w:val="0"/>
          <w:marBottom w:val="0"/>
          <w:divBdr>
            <w:top w:val="none" w:sz="0" w:space="0" w:color="auto"/>
            <w:left w:val="none" w:sz="0" w:space="0" w:color="auto"/>
            <w:bottom w:val="none" w:sz="0" w:space="0" w:color="auto"/>
            <w:right w:val="none" w:sz="0" w:space="0" w:color="auto"/>
          </w:divBdr>
        </w:div>
        <w:div w:id="1937394986">
          <w:marLeft w:val="0"/>
          <w:marRight w:val="0"/>
          <w:marTop w:val="0"/>
          <w:marBottom w:val="0"/>
          <w:divBdr>
            <w:top w:val="none" w:sz="0" w:space="0" w:color="auto"/>
            <w:left w:val="none" w:sz="0" w:space="0" w:color="auto"/>
            <w:bottom w:val="none" w:sz="0" w:space="0" w:color="auto"/>
            <w:right w:val="none" w:sz="0" w:space="0" w:color="auto"/>
          </w:divBdr>
        </w:div>
      </w:divsChild>
    </w:div>
    <w:div w:id="189950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7.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customXml" Target="../customXml/item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DIFT62</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2025-12-26T05:00:00+00:00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Ficha diseño técnico y metodológico proyecto estadístico </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https://www.supersalud.gov.co/es-co/nuestra-entidad/estructura-organica-y-talento-humano/procesos-y-procedimientos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2025-12-26T05:00:00+00:00</Fecha_x0020_de_x0020_inicio_x0020_de_x0020_publicación>
    <Tipo_x0020_Documental xmlns="cfd7d055-4c42-4b1a-a19c-7e601acfe3a8">1686</Tipo_x0020_Documental>
    <_dlc_DocId xmlns="b6565643-c00f-44ce-b5d1-532a85e4382c">XQAF2AT3N76N-114-4863</_dlc_DocId>
    <_dlc_DocIdUrl xmlns="b6565643-c00f-44ce-b5d1-532a85e4382c">
      <Url>https://docs.supersalud.gov.co/PortalWeb/planeacion/_layouts/15/DocIdRedir.aspx?ID=XQAF2AT3N76N-114-4863</Url>
      <Description>XQAF2AT3N76N-114-4863</Description>
    </_dlc_DocIdUrl>
    <DLCPolicyLabelValue xmlns="60c38085-413c-455a-bf36-609d76e3b506">Copia Controlada</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C3CEA7-F269-4FD9-8C9B-83B2BDE1AC59}"/>
</file>

<file path=customXml/itemProps3.xml><?xml version="1.0" encoding="utf-8"?>
<ds:datastoreItem xmlns:ds="http://schemas.openxmlformats.org/officeDocument/2006/customXml" ds:itemID="{53BEC9A4-4766-4E3E-8A45-8708ADC6C9FA}">
  <ds:schemaRefs>
    <ds:schemaRef ds:uri="http://schemas.openxmlformats.org/officeDocument/2006/bibliography"/>
  </ds:schemaRefs>
</ds:datastoreItem>
</file>

<file path=customXml/itemProps4.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fa17da4d-0fac-4c52-8a2d-0cb8012a0d82"/>
  </ds:schemaRefs>
</ds:datastoreItem>
</file>

<file path=customXml/itemProps6.xml><?xml version="1.0" encoding="utf-8"?>
<ds:datastoreItem xmlns:ds="http://schemas.openxmlformats.org/officeDocument/2006/customXml" ds:itemID="{DC561A81-1895-4CB5-81DC-2BA7F288E7BC}"/>
</file>

<file path=customXml/itemProps7.xml><?xml version="1.0" encoding="utf-8"?>
<ds:datastoreItem xmlns:ds="http://schemas.openxmlformats.org/officeDocument/2006/customXml" ds:itemID="{7B7D8959-315C-43AF-BB00-6D32B5C4A593}"/>
</file>

<file path=docProps/app.xml><?xml version="1.0" encoding="utf-8"?>
<Properties xmlns="http://schemas.openxmlformats.org/officeDocument/2006/extended-properties" xmlns:vt="http://schemas.openxmlformats.org/officeDocument/2006/docPropsVTypes">
  <Template>Normal</Template>
  <TotalTime>0</TotalTime>
  <Pages>9</Pages>
  <Words>1874</Words>
  <Characters>11091</Characters>
  <Application>Microsoft Office Word</Application>
  <DocSecurity>0</DocSecurity>
  <Lines>401</Lines>
  <Paragraphs>98</Paragraphs>
  <ScaleCrop>false</ScaleCrop>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diseño técnico y metodológico proyecto estadístico </dc:title>
  <dc:subject>Subtítulo o descripción del manual</dc:subject>
  <dc:creator>jlozano@supersalud.gov.co</dc:creator>
  <cp:keywords>DIFT62</cp:keywords>
  <dc:description/>
  <cp:lastModifiedBy>Marcela Andrea Garcia Guerrero</cp:lastModifiedBy>
  <cp:revision>3</cp:revision>
  <cp:lastPrinted>2021-12-09T23:17:00Z</cp:lastPrinted>
  <dcterms:created xsi:type="dcterms:W3CDTF">2025-12-26T20:33:00Z</dcterms:created>
  <dcterms:modified xsi:type="dcterms:W3CDTF">2025-12-26T20:35:00Z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8072b724-11bd-462b-9da5-1985a499491d</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