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1A07" w14:textId="39CDE0B0" w:rsidR="003D1BDF" w:rsidRPr="003D1BDF" w:rsidRDefault="003D1BDF" w:rsidP="003D1BDF">
      <w:pPr>
        <w:spacing w:before="120" w:after="120" w:line="360" w:lineRule="auto"/>
        <w:rPr>
          <w:rFonts w:ascii="Arial" w:hAnsi="Arial" w:cs="Arial"/>
          <w:bCs/>
          <w:i/>
          <w:iCs/>
          <w:color w:val="5F5F5F"/>
        </w:rPr>
      </w:pPr>
      <w:r w:rsidRPr="00837046">
        <w:rPr>
          <w:rFonts w:ascii="Arial" w:hAnsi="Arial" w:cs="Arial"/>
          <w:b/>
          <w:bCs/>
          <w:sz w:val="24"/>
          <w:szCs w:val="24"/>
        </w:rPr>
        <w:t>Fecha de diligenciamiento</w:t>
      </w:r>
      <w:r w:rsidRPr="003D1BDF">
        <w:rPr>
          <w:rFonts w:ascii="Arial" w:hAnsi="Arial" w:cs="Arial"/>
          <w:b/>
          <w:bCs/>
        </w:rPr>
        <w:t xml:space="preserve"> </w:t>
      </w:r>
      <w:r w:rsidRPr="00837046">
        <w:rPr>
          <w:rFonts w:ascii="Arial" w:hAnsi="Arial" w:cs="Arial"/>
          <w:bCs/>
          <w:i/>
          <w:iCs/>
          <w:color w:val="AEAAAA" w:themeColor="background2" w:themeShade="BF"/>
        </w:rPr>
        <w:t>(Registrar la fecha en DD/MM/AAAA)</w:t>
      </w:r>
      <w:r w:rsidR="00837046" w:rsidRPr="003D1BDF">
        <w:rPr>
          <w:rFonts w:ascii="Arial" w:hAnsi="Arial" w:cs="Arial"/>
          <w:b/>
          <w:bCs/>
        </w:rPr>
        <w:t>:</w:t>
      </w:r>
    </w:p>
    <w:p w14:paraId="65B6831B" w14:textId="0E73CC4E" w:rsidR="001D55EB" w:rsidRPr="003D1BDF" w:rsidRDefault="001D55EB" w:rsidP="003D1BDF">
      <w:pPr>
        <w:spacing w:before="120" w:after="120" w:line="360" w:lineRule="auto"/>
        <w:rPr>
          <w:rFonts w:ascii="Arial" w:hAnsi="Arial" w:cs="Arial"/>
          <w:b/>
          <w:bCs/>
        </w:rPr>
      </w:pPr>
      <w:r w:rsidRPr="003D1BDF">
        <w:rPr>
          <w:rFonts w:ascii="Arial" w:hAnsi="Arial" w:cs="Arial"/>
          <w:b/>
          <w:bCs/>
          <w:sz w:val="24"/>
          <w:szCs w:val="24"/>
        </w:rPr>
        <w:t xml:space="preserve">Número </w:t>
      </w:r>
      <w:r w:rsidR="003D1BDF" w:rsidRPr="003D1BDF">
        <w:rPr>
          <w:rFonts w:ascii="Arial" w:hAnsi="Arial" w:cs="Arial"/>
          <w:b/>
          <w:bCs/>
          <w:sz w:val="24"/>
          <w:szCs w:val="24"/>
        </w:rPr>
        <w:t>d</w:t>
      </w:r>
      <w:r w:rsidRPr="003D1BDF">
        <w:rPr>
          <w:rFonts w:ascii="Arial" w:hAnsi="Arial" w:cs="Arial"/>
          <w:b/>
          <w:bCs/>
          <w:sz w:val="24"/>
          <w:szCs w:val="24"/>
        </w:rPr>
        <w:t>ocumento de identificación</w:t>
      </w:r>
      <w:r w:rsidR="1FD19DC4" w:rsidRPr="003D1BDF">
        <w:rPr>
          <w:rFonts w:ascii="Arial" w:hAnsi="Arial" w:cs="Arial"/>
          <w:b/>
          <w:bCs/>
          <w:sz w:val="24"/>
          <w:szCs w:val="24"/>
        </w:rPr>
        <w:t xml:space="preserve"> </w:t>
      </w:r>
      <w:r w:rsidR="00E6404F" w:rsidRPr="003D1BDF">
        <w:rPr>
          <w:rFonts w:ascii="Arial" w:hAnsi="Arial" w:cs="Arial"/>
          <w:bCs/>
          <w:i/>
          <w:iCs/>
          <w:color w:val="AEAAAA" w:themeColor="background2" w:themeShade="BF"/>
        </w:rPr>
        <w:t xml:space="preserve">(Registrar el número de documento de </w:t>
      </w:r>
      <w:r w:rsidR="00B339CA" w:rsidRPr="003D1BDF">
        <w:rPr>
          <w:rFonts w:ascii="Arial" w:hAnsi="Arial" w:cs="Arial"/>
          <w:bCs/>
          <w:i/>
          <w:iCs/>
          <w:color w:val="AEAAAA" w:themeColor="background2" w:themeShade="BF"/>
        </w:rPr>
        <w:t>identificación de</w:t>
      </w:r>
      <w:r w:rsidR="00E6404F" w:rsidRPr="003D1BDF">
        <w:rPr>
          <w:rFonts w:ascii="Arial" w:hAnsi="Arial" w:cs="Arial"/>
          <w:bCs/>
          <w:i/>
          <w:iCs/>
          <w:color w:val="AEAAAA" w:themeColor="background2" w:themeShade="BF"/>
        </w:rPr>
        <w:t xml:space="preserve"> la persona que solicita el teletrabajo</w:t>
      </w:r>
      <w:r w:rsidR="007D4F4D" w:rsidRPr="003D1BDF">
        <w:rPr>
          <w:rFonts w:ascii="Arial" w:hAnsi="Arial" w:cs="Arial"/>
          <w:bCs/>
          <w:i/>
          <w:iCs/>
          <w:color w:val="AEAAAA" w:themeColor="background2" w:themeShade="BF"/>
        </w:rPr>
        <w:t>)</w:t>
      </w:r>
      <w:r w:rsidR="00E6404F" w:rsidRPr="003D1BDF">
        <w:rPr>
          <w:rFonts w:ascii="Arial" w:hAnsi="Arial" w:cs="Arial"/>
          <w:b/>
          <w:bCs/>
        </w:rPr>
        <w:t>:</w:t>
      </w:r>
    </w:p>
    <w:p w14:paraId="25D095AD" w14:textId="0EA5735C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Cs/>
          <w:i/>
          <w:iCs/>
          <w:color w:val="5F5F5F"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>Cargo</w:t>
      </w:r>
      <w:r w:rsidR="00316593" w:rsidRPr="00837046">
        <w:rPr>
          <w:rFonts w:ascii="Arial" w:hAnsi="Arial" w:cs="Arial"/>
          <w:bCs/>
          <w:i/>
          <w:iCs/>
          <w:color w:val="5F5F5F"/>
          <w:sz w:val="24"/>
          <w:szCs w:val="24"/>
        </w:rPr>
        <w:t xml:space="preserve"> </w:t>
      </w:r>
      <w:r w:rsidR="00316593" w:rsidRPr="00837046">
        <w:rPr>
          <w:rFonts w:ascii="Arial" w:hAnsi="Arial" w:cs="Arial"/>
          <w:bCs/>
          <w:i/>
          <w:iCs/>
          <w:color w:val="AEAAAA" w:themeColor="background2" w:themeShade="BF"/>
        </w:rPr>
        <w:t>(Registrar el cargo de la persona que solicita el teletrabajo indicando denominación, código y grado</w:t>
      </w:r>
      <w:r w:rsidR="00837046" w:rsidRPr="003D1BDF">
        <w:rPr>
          <w:rFonts w:ascii="Arial" w:hAnsi="Arial" w:cs="Arial"/>
          <w:bCs/>
          <w:i/>
          <w:iCs/>
          <w:color w:val="AEAAAA" w:themeColor="background2" w:themeShade="BF"/>
        </w:rPr>
        <w:t>)</w:t>
      </w:r>
      <w:r w:rsidR="00837046" w:rsidRPr="003D1BDF">
        <w:rPr>
          <w:rFonts w:ascii="Arial" w:hAnsi="Arial" w:cs="Arial"/>
          <w:b/>
          <w:bCs/>
        </w:rPr>
        <w:t>:</w:t>
      </w:r>
      <w:r w:rsidRPr="0083704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0AD2C8" w14:textId="6266FD44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3D1BDF" w:rsidRPr="00837046">
        <w:rPr>
          <w:rFonts w:ascii="Arial" w:hAnsi="Arial" w:cs="Arial"/>
          <w:b/>
          <w:bCs/>
          <w:sz w:val="24"/>
          <w:szCs w:val="24"/>
        </w:rPr>
        <w:t xml:space="preserve">completo </w:t>
      </w:r>
      <w:r w:rsidRPr="00837046">
        <w:rPr>
          <w:rFonts w:ascii="Arial" w:hAnsi="Arial" w:cs="Arial"/>
          <w:b/>
          <w:bCs/>
          <w:sz w:val="24"/>
          <w:szCs w:val="24"/>
        </w:rPr>
        <w:t>de la persona que solicita el teletrabajo</w:t>
      </w:r>
      <w:r w:rsidR="00E6404F" w:rsidRPr="00837046">
        <w:rPr>
          <w:rFonts w:ascii="Arial" w:hAnsi="Arial" w:cs="Arial"/>
          <w:b/>
          <w:bCs/>
          <w:sz w:val="24"/>
          <w:szCs w:val="24"/>
        </w:rPr>
        <w:t xml:space="preserve"> </w:t>
      </w:r>
      <w:r w:rsidR="00E6404F" w:rsidRPr="00837046">
        <w:rPr>
          <w:rFonts w:ascii="Arial" w:hAnsi="Arial" w:cs="Arial"/>
          <w:bCs/>
          <w:i/>
          <w:iCs/>
          <w:color w:val="AEAAAA" w:themeColor="background2" w:themeShade="BF"/>
        </w:rPr>
        <w:t>(Registrar nombres y apellidos de la persona que solicita)</w:t>
      </w:r>
      <w:r w:rsidRPr="00837046">
        <w:rPr>
          <w:rFonts w:ascii="Arial" w:hAnsi="Arial" w:cs="Arial"/>
          <w:b/>
          <w:bCs/>
          <w:sz w:val="24"/>
          <w:szCs w:val="24"/>
        </w:rPr>
        <w:t>:</w:t>
      </w:r>
    </w:p>
    <w:p w14:paraId="104520B2" w14:textId="5AF33B2E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Cs/>
          <w:i/>
          <w:iCs/>
          <w:color w:val="5F5F5F"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>Dependencia</w:t>
      </w:r>
      <w:r w:rsidR="00316593" w:rsidRPr="00837046">
        <w:rPr>
          <w:rFonts w:ascii="Arial" w:hAnsi="Arial" w:cs="Arial"/>
          <w:bCs/>
          <w:i/>
          <w:iCs/>
          <w:color w:val="AEAAAA" w:themeColor="background2" w:themeShade="BF"/>
        </w:rPr>
        <w:t xml:space="preserve"> (Registrar la dependencia de la persona que solicita el teletrabajo denominación)</w:t>
      </w:r>
      <w:r w:rsidRPr="0083704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4703FE91" w14:textId="6FE66788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Cs/>
          <w:i/>
          <w:iCs/>
          <w:color w:val="5F5F5F"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 xml:space="preserve">Dirección de domicilio de </w:t>
      </w:r>
      <w:r w:rsidR="003D1BDF" w:rsidRPr="00837046">
        <w:rPr>
          <w:rFonts w:ascii="Arial" w:hAnsi="Arial" w:cs="Arial"/>
          <w:b/>
          <w:bCs/>
          <w:sz w:val="24"/>
          <w:szCs w:val="24"/>
        </w:rPr>
        <w:t>t</w:t>
      </w:r>
      <w:r w:rsidRPr="00837046">
        <w:rPr>
          <w:rFonts w:ascii="Arial" w:hAnsi="Arial" w:cs="Arial"/>
          <w:b/>
          <w:bCs/>
          <w:sz w:val="24"/>
          <w:szCs w:val="24"/>
        </w:rPr>
        <w:t>eletrabajo</w:t>
      </w:r>
      <w:r w:rsidR="00316593" w:rsidRPr="00837046">
        <w:rPr>
          <w:rFonts w:ascii="Arial" w:hAnsi="Arial" w:cs="Arial"/>
          <w:bCs/>
          <w:i/>
          <w:iCs/>
          <w:color w:val="5F5F5F"/>
          <w:sz w:val="24"/>
          <w:szCs w:val="24"/>
        </w:rPr>
        <w:t xml:space="preserve"> </w:t>
      </w:r>
      <w:r w:rsidR="00316593" w:rsidRPr="00837046">
        <w:rPr>
          <w:rFonts w:ascii="Arial" w:hAnsi="Arial" w:cs="Arial"/>
          <w:bCs/>
          <w:i/>
          <w:iCs/>
          <w:color w:val="AEAAAA" w:themeColor="background2" w:themeShade="BF"/>
        </w:rPr>
        <w:t>(Registrar la dirección donde de la persona que solicita el teletrabajo ejercerá sus funciones)</w:t>
      </w:r>
      <w:r w:rsidRPr="0083704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F49D976" w14:textId="0E70D366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>Ciudad o municipio</w:t>
      </w:r>
      <w:r w:rsidR="00316593" w:rsidRPr="00837046">
        <w:rPr>
          <w:rFonts w:ascii="Arial" w:hAnsi="Arial" w:cs="Arial"/>
          <w:bCs/>
          <w:i/>
          <w:iCs/>
          <w:color w:val="5F5F5F"/>
          <w:sz w:val="24"/>
          <w:szCs w:val="24"/>
        </w:rPr>
        <w:t xml:space="preserve"> </w:t>
      </w:r>
      <w:r w:rsidR="00316593" w:rsidRPr="00837046">
        <w:rPr>
          <w:rFonts w:ascii="Arial" w:hAnsi="Arial" w:cs="Arial"/>
          <w:bCs/>
          <w:i/>
          <w:iCs/>
          <w:color w:val="AEAAAA" w:themeColor="background2" w:themeShade="BF"/>
        </w:rPr>
        <w:t>(Registrar la ciudad donde se ubica la dirección de domicilio de teletrabajo)</w:t>
      </w:r>
      <w:r w:rsidRPr="0083704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80CC052" w14:textId="77777777" w:rsidR="003D1BDF" w:rsidRPr="003D1BDF" w:rsidRDefault="003D1BDF" w:rsidP="003D1BDF">
      <w:pPr>
        <w:spacing w:before="120" w:after="120" w:line="360" w:lineRule="auto"/>
        <w:rPr>
          <w:rFonts w:ascii="Arial" w:hAnsi="Arial" w:cs="Arial"/>
          <w:bCs/>
          <w:i/>
          <w:iCs/>
          <w:color w:val="5F5F5F"/>
        </w:rPr>
      </w:pPr>
    </w:p>
    <w:p w14:paraId="4F288D6F" w14:textId="77777777" w:rsidR="001D55EB" w:rsidRPr="003D1BDF" w:rsidRDefault="001D55EB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72"/>
        </w:rPr>
      </w:pPr>
      <w:r w:rsidRPr="003D1BDF">
        <w:rPr>
          <w:rFonts w:ascii="Arial" w:hAnsi="Arial" w:cs="Arial"/>
          <w:b/>
          <w:bCs/>
          <w:sz w:val="24"/>
          <w:szCs w:val="72"/>
        </w:rPr>
        <w:t>Requerimientos</w:t>
      </w:r>
    </w:p>
    <w:p w14:paraId="61C6C80B" w14:textId="5995C313" w:rsidR="001D55EB" w:rsidRDefault="001D55EB" w:rsidP="003D1BDF">
      <w:pPr>
        <w:spacing w:before="120" w:after="120" w:line="360" w:lineRule="auto"/>
        <w:rPr>
          <w:rFonts w:ascii="Arial" w:hAnsi="Arial" w:cs="Arial"/>
          <w:b/>
          <w:bCs/>
        </w:rPr>
      </w:pPr>
      <w:r w:rsidRPr="003D1BDF">
        <w:rPr>
          <w:rFonts w:ascii="Arial" w:hAnsi="Arial" w:cs="Arial"/>
          <w:sz w:val="24"/>
          <w:szCs w:val="72"/>
        </w:rPr>
        <w:t xml:space="preserve">A continuación, verifique cada uno de los requerimientos dispuestos y en la columna “Cumple” registre </w:t>
      </w:r>
      <w:r w:rsidR="003D1BDF">
        <w:rPr>
          <w:rFonts w:ascii="Arial" w:hAnsi="Arial" w:cs="Arial"/>
          <w:sz w:val="24"/>
          <w:szCs w:val="72"/>
        </w:rPr>
        <w:t>“</w:t>
      </w:r>
      <w:r w:rsidRPr="003D1BDF">
        <w:rPr>
          <w:rFonts w:ascii="Arial" w:hAnsi="Arial" w:cs="Arial"/>
          <w:sz w:val="24"/>
          <w:szCs w:val="72"/>
        </w:rPr>
        <w:t>si</w:t>
      </w:r>
      <w:r w:rsidR="003D1BDF">
        <w:rPr>
          <w:rFonts w:ascii="Arial" w:hAnsi="Arial" w:cs="Arial"/>
          <w:sz w:val="24"/>
          <w:szCs w:val="72"/>
        </w:rPr>
        <w:t>”</w:t>
      </w:r>
      <w:r w:rsidRPr="003D1BDF">
        <w:rPr>
          <w:rFonts w:ascii="Arial" w:hAnsi="Arial" w:cs="Arial"/>
          <w:sz w:val="24"/>
          <w:szCs w:val="72"/>
        </w:rPr>
        <w:t xml:space="preserve"> o </w:t>
      </w:r>
      <w:r w:rsidR="003D1BDF">
        <w:rPr>
          <w:rFonts w:ascii="Arial" w:hAnsi="Arial" w:cs="Arial"/>
          <w:sz w:val="24"/>
          <w:szCs w:val="72"/>
        </w:rPr>
        <w:t>“</w:t>
      </w:r>
      <w:r w:rsidRPr="003D1BDF">
        <w:rPr>
          <w:rFonts w:ascii="Arial" w:hAnsi="Arial" w:cs="Arial"/>
          <w:sz w:val="24"/>
          <w:szCs w:val="72"/>
        </w:rPr>
        <w:t>no</w:t>
      </w:r>
      <w:r w:rsidR="003D1BDF">
        <w:rPr>
          <w:rFonts w:ascii="Arial" w:hAnsi="Arial" w:cs="Arial"/>
          <w:sz w:val="24"/>
          <w:szCs w:val="72"/>
        </w:rPr>
        <w:t>”</w:t>
      </w:r>
      <w:r w:rsidRPr="003D1BDF">
        <w:rPr>
          <w:rFonts w:ascii="Arial" w:hAnsi="Arial" w:cs="Arial"/>
          <w:sz w:val="24"/>
          <w:szCs w:val="72"/>
        </w:rPr>
        <w:t xml:space="preserve"> según corresponda</w:t>
      </w:r>
      <w:r w:rsidR="003D1BDF" w:rsidRPr="003D1BDF">
        <w:rPr>
          <w:rFonts w:ascii="Arial" w:hAnsi="Arial" w:cs="Arial"/>
          <w:b/>
          <w:bCs/>
        </w:rPr>
        <w:t>:</w:t>
      </w:r>
    </w:p>
    <w:p w14:paraId="2C4E47BC" w14:textId="77777777" w:rsidR="003D1BDF" w:rsidRPr="003D1BDF" w:rsidRDefault="003D1BDF" w:rsidP="003D1BDF">
      <w:pPr>
        <w:spacing w:before="120" w:after="120" w:line="360" w:lineRule="auto"/>
        <w:rPr>
          <w:rFonts w:ascii="Arial" w:hAnsi="Arial" w:cs="Arial"/>
          <w:sz w:val="24"/>
          <w:szCs w:val="72"/>
        </w:rPr>
      </w:pPr>
    </w:p>
    <w:p w14:paraId="2A130096" w14:textId="604BB799" w:rsidR="00817E82" w:rsidRPr="003D1BDF" w:rsidRDefault="00A40EDA" w:rsidP="003D1BDF">
      <w:pPr>
        <w:pStyle w:val="Prrafodelista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sz w:val="24"/>
          <w:szCs w:val="72"/>
        </w:rPr>
      </w:pPr>
      <w:r w:rsidRPr="003D1BDF">
        <w:rPr>
          <w:rFonts w:ascii="Arial" w:hAnsi="Arial" w:cs="Arial"/>
          <w:b/>
          <w:bCs/>
          <w:sz w:val="24"/>
          <w:szCs w:val="72"/>
        </w:rPr>
        <w:t>Telecomunicaciones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3"/>
        <w:gridCol w:w="1887"/>
        <w:gridCol w:w="2111"/>
        <w:gridCol w:w="2632"/>
      </w:tblGrid>
      <w:tr w:rsidR="002532DF" w:rsidRPr="003D1BDF" w14:paraId="7A085AEE" w14:textId="77777777" w:rsidTr="00820A97">
        <w:trPr>
          <w:trHeight w:val="362"/>
          <w:tblHeader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2EE48DB" w14:textId="77777777" w:rsidR="002532DF" w:rsidRPr="003D1BDF" w:rsidRDefault="002532DF" w:rsidP="003D1BD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Requerimiento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6DD8CA" w14:textId="2CF4A4E9" w:rsidR="002532DF" w:rsidRPr="003D1BDF" w:rsidRDefault="002532DF" w:rsidP="003D1BD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Cumple Si o </w:t>
            </w:r>
            <w:r w:rsidR="00D944A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22B86A" w14:textId="77777777" w:rsidR="002532DF" w:rsidRPr="003D1BDF" w:rsidRDefault="002532DF" w:rsidP="003D1BD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 aplica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099E3D" w14:textId="77777777" w:rsidR="002532DF" w:rsidRPr="003D1BDF" w:rsidRDefault="002532DF" w:rsidP="003D1BD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2532DF" w:rsidRPr="003D1BDF" w14:paraId="43873987" w14:textId="77777777" w:rsidTr="00837046">
        <w:trPr>
          <w:trHeight w:val="171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5552" w14:textId="77777777" w:rsidR="002532DF" w:rsidRPr="003D1BDF" w:rsidRDefault="002532DF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Servicio de internet Cableado (cobre, coaxial o fibra) de mínimo 5 Mbps exclusivo para el teletrabajo, recomendado 10 Mbps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7042D" w14:textId="77777777" w:rsidR="002532DF" w:rsidRPr="003D1BDF" w:rsidRDefault="002532DF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26F0" w14:textId="77777777" w:rsidR="002532DF" w:rsidRPr="003D1BDF" w:rsidRDefault="002532DF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90F0" w14:textId="77777777" w:rsidR="002532DF" w:rsidRPr="003D1BDF" w:rsidRDefault="002532DF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61252D00" w14:textId="77777777" w:rsidR="003D1BDF" w:rsidRDefault="003D1BDF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72"/>
        </w:rPr>
      </w:pPr>
    </w:p>
    <w:p w14:paraId="2ADB8AEC" w14:textId="34D81833" w:rsidR="00A36F27" w:rsidRPr="003D1BDF" w:rsidRDefault="00A36F27" w:rsidP="003D1BDF">
      <w:pPr>
        <w:pStyle w:val="Prrafodelista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sz w:val="24"/>
          <w:szCs w:val="72"/>
        </w:rPr>
      </w:pPr>
      <w:r w:rsidRPr="003D1BDF">
        <w:rPr>
          <w:rFonts w:ascii="Arial" w:hAnsi="Arial" w:cs="Arial"/>
          <w:b/>
          <w:bCs/>
          <w:sz w:val="24"/>
          <w:szCs w:val="72"/>
        </w:rPr>
        <w:t>Dispositivos</w:t>
      </w:r>
    </w:p>
    <w:p w14:paraId="5CF0F76B" w14:textId="755B7394" w:rsidR="002532DF" w:rsidRPr="003D1BDF" w:rsidRDefault="00A36F27" w:rsidP="003D1BDF">
      <w:pPr>
        <w:spacing w:before="120" w:after="120" w:line="360" w:lineRule="auto"/>
        <w:rPr>
          <w:rFonts w:ascii="Arial" w:hAnsi="Arial" w:cs="Arial"/>
          <w:sz w:val="24"/>
          <w:szCs w:val="72"/>
        </w:rPr>
      </w:pPr>
      <w:r w:rsidRPr="003D1BDF">
        <w:rPr>
          <w:rFonts w:ascii="Arial" w:hAnsi="Arial" w:cs="Arial"/>
          <w:sz w:val="24"/>
          <w:szCs w:val="72"/>
        </w:rPr>
        <w:t>Para realizar la conexión de portátil o equipo de escritorio se debe contar con los siguientes requerimientos: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1917"/>
        <w:gridCol w:w="2144"/>
        <w:gridCol w:w="2524"/>
      </w:tblGrid>
      <w:tr w:rsidR="00D944AE" w:rsidRPr="003D1BDF" w14:paraId="0220AE9B" w14:textId="77777777" w:rsidTr="00837046">
        <w:trPr>
          <w:trHeight w:val="53"/>
          <w:tblHeader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E8DE85" w14:textId="4F740163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Requerimiento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AD8469" w14:textId="56C6A3D8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Cumple Si 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BD7FCB" w14:textId="14EF6936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 aplica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DC6BCE" w14:textId="12049A73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A83DE9" w:rsidRPr="003D1BDF" w14:paraId="18D4F915" w14:textId="77777777" w:rsidTr="00837046">
        <w:trPr>
          <w:trHeight w:val="254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3205" w14:textId="77777777" w:rsidR="00A83DE9" w:rsidRPr="003D1BDF" w:rsidRDefault="00A83DE9" w:rsidP="003D1B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Equipo de cómputo con las especificaciones técnicas mínimas requeridas para el cumplimiento de las </w:t>
            </w: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funciones desarrolladas en teletrabajo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F1F" w14:textId="77777777" w:rsidR="00A83DE9" w:rsidRPr="003D1BDF" w:rsidRDefault="00A83DE9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B8EB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F57F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A83DE9" w:rsidRPr="003D1BDF" w14:paraId="6C267696" w14:textId="77777777" w:rsidTr="00837046">
        <w:trPr>
          <w:trHeight w:val="101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5C7E" w14:textId="77777777" w:rsidR="00A83DE9" w:rsidRPr="003D1BDF" w:rsidRDefault="00A83DE9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Espacio Exclusivo para la instalación del equipo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1AA6" w14:textId="77777777" w:rsidR="00A83DE9" w:rsidRPr="003D1BDF" w:rsidRDefault="00A83DE9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3A15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0110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A83DE9" w:rsidRPr="003D1BDF" w14:paraId="14537B8C" w14:textId="77777777" w:rsidTr="00837046">
        <w:trPr>
          <w:trHeight w:val="508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460A" w14:textId="77777777" w:rsidR="00A83DE9" w:rsidRPr="003D1BDF" w:rsidRDefault="00A83DE9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Mínimo 2 conexiones eléctricas libres a máximo 1.5 metros del puesto del equipo en caso de manejar </w:t>
            </w:r>
            <w:proofErr w:type="spellStart"/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softphone</w:t>
            </w:r>
            <w:proofErr w:type="spellEnd"/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 (diadema) o mínimo 4 conexiones eléctricas libres a máximo 1.5 metros del puesto del equipo en caso de requerir teléfono físico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B6B1" w14:textId="77777777" w:rsidR="00A83DE9" w:rsidRPr="003D1BDF" w:rsidRDefault="00A83DE9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5B9A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D85F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A83DE9" w:rsidRPr="003D1BDF" w14:paraId="2A293CCF" w14:textId="77777777" w:rsidTr="00837046">
        <w:trPr>
          <w:trHeight w:val="355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64D4" w14:textId="77777777" w:rsidR="00A83DE9" w:rsidRPr="003D1BDF" w:rsidRDefault="00A83DE9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Polo a tierra en las conexiones eléctricas con un máximo voltaje entre neutro y tierra de 1 Voltio o en su defecto energía eléctrica regulada con polo a tierra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F0FB" w14:textId="77777777" w:rsidR="00A83DE9" w:rsidRPr="003D1BDF" w:rsidRDefault="00A83DE9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B076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928F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A83DE9" w:rsidRPr="003D1BDF" w14:paraId="6F1FD735" w14:textId="77777777" w:rsidTr="00837046">
        <w:trPr>
          <w:trHeight w:val="202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A845" w14:textId="77777777" w:rsidR="00A83DE9" w:rsidRPr="003D1BDF" w:rsidRDefault="00A83DE9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Punto de red de datos libre en el modem del proveedor de internet a máximo 2 Metros del puesto del equipo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517" w14:textId="77777777" w:rsidR="00A83DE9" w:rsidRPr="003D1BDF" w:rsidRDefault="00A83DE9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EBC6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CB4A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A83DE9" w:rsidRPr="003D1BDF" w14:paraId="068D39FD" w14:textId="77777777" w:rsidTr="00837046">
        <w:trPr>
          <w:trHeight w:val="202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F9E0" w14:textId="77777777" w:rsidR="00A83DE9" w:rsidRPr="003D1BDF" w:rsidRDefault="00A83DE9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Dispositivo móvil (celular o smartphone) como contingencia de comunicaciones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D653" w14:textId="77777777" w:rsidR="00A83DE9" w:rsidRPr="003D1BDF" w:rsidRDefault="00A83DE9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00B9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997D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A83DE9" w:rsidRPr="003D1BDF" w14:paraId="62BF3E5E" w14:textId="77777777" w:rsidTr="00837046">
        <w:trPr>
          <w:trHeight w:val="355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4FC3" w14:textId="77777777" w:rsidR="00A83DE9" w:rsidRPr="003D1BDF" w:rsidRDefault="00A83DE9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Escáner con la velocidad apropiada para el manejo del flujo de información requerida por el usuario, en caso de manejar correspondencia o documentación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D629" w14:textId="77777777" w:rsidR="00A83DE9" w:rsidRPr="003D1BDF" w:rsidRDefault="00A83DE9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D982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1863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A83DE9" w:rsidRPr="003D1BDF" w14:paraId="4FEAAF53" w14:textId="77777777" w:rsidTr="00837046">
        <w:trPr>
          <w:trHeight w:val="152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8306" w14:textId="77777777" w:rsidR="00A83DE9" w:rsidRPr="003D1BDF" w:rsidRDefault="00A83DE9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Impresora local de tóner que soporte la cantidad de impresiones requeridas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6614" w14:textId="77777777" w:rsidR="00A83DE9" w:rsidRPr="003D1BDF" w:rsidRDefault="00A83DE9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F27E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B4E6" w14:textId="77777777" w:rsidR="00A83DE9" w:rsidRPr="003D1BDF" w:rsidRDefault="00A83DE9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7F45547C" w14:textId="77777777" w:rsidR="003D1BDF" w:rsidRDefault="003D1BDF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72"/>
        </w:rPr>
      </w:pPr>
    </w:p>
    <w:p w14:paraId="3B3537F2" w14:textId="4028FB81" w:rsidR="00BF7ED8" w:rsidRPr="003D1BDF" w:rsidRDefault="000E69A9" w:rsidP="003D1BDF">
      <w:pPr>
        <w:pStyle w:val="Prrafodelista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sz w:val="24"/>
          <w:szCs w:val="72"/>
        </w:rPr>
      </w:pPr>
      <w:r w:rsidRPr="003D1BDF">
        <w:rPr>
          <w:rFonts w:ascii="Arial" w:hAnsi="Arial" w:cs="Arial"/>
          <w:b/>
          <w:bCs/>
          <w:sz w:val="24"/>
          <w:szCs w:val="72"/>
        </w:rPr>
        <w:t>Aplicaciones</w:t>
      </w:r>
    </w:p>
    <w:p w14:paraId="22002670" w14:textId="03B00FD7" w:rsidR="00A36F27" w:rsidRPr="003D1BDF" w:rsidRDefault="00BF7ED8" w:rsidP="003D1BDF">
      <w:pPr>
        <w:spacing w:before="120" w:after="120" w:line="360" w:lineRule="auto"/>
        <w:rPr>
          <w:rFonts w:ascii="Arial" w:hAnsi="Arial" w:cs="Arial"/>
          <w:sz w:val="24"/>
          <w:szCs w:val="72"/>
        </w:rPr>
      </w:pPr>
      <w:r w:rsidRPr="003D1BDF">
        <w:rPr>
          <w:rFonts w:ascii="Arial" w:hAnsi="Arial" w:cs="Arial"/>
          <w:sz w:val="24"/>
          <w:szCs w:val="72"/>
        </w:rPr>
        <w:t>Antes de iniciar sus labores por medio de teletrabajo debe tener conocimientos y habilidades básicas en las siguientes aplicaciones la cual se verificará por medio de una prueba práctica.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2552"/>
      </w:tblGrid>
      <w:tr w:rsidR="00D944AE" w:rsidRPr="003D1BDF" w14:paraId="153D0CA4" w14:textId="77777777" w:rsidTr="00837046">
        <w:trPr>
          <w:trHeight w:val="301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E54F25" w14:textId="1500D81E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Requerimiento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19EBD8" w14:textId="46C1EA30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Cumple Si 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79C085" w14:textId="39D60506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 aplica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DB7C52" w14:textId="201ED4CB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D248E4" w:rsidRPr="003D1BDF" w14:paraId="23DD3BC0" w14:textId="77777777" w:rsidTr="00837046">
        <w:trPr>
          <w:trHeight w:val="11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A18E" w14:textId="77777777" w:rsidR="00D248E4" w:rsidRPr="003D1BDF" w:rsidRDefault="00D248E4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Licencia Microsoft 365: Verificar el correcto funcionamiento de la licencia y todos los programas asociados.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458" w14:textId="77777777" w:rsidR="00D248E4" w:rsidRPr="003D1BDF" w:rsidRDefault="00D248E4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A30D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16D1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D248E4" w:rsidRPr="003D1BDF" w14:paraId="7124B2E4" w14:textId="77777777" w:rsidTr="00837046">
        <w:trPr>
          <w:trHeight w:val="172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F6D5" w14:textId="77777777" w:rsidR="00D248E4" w:rsidRPr="003D1BDF" w:rsidRDefault="00D248E4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>Servidor de Archivos de la entidad (File Server). Poder realizar conexión exitosa al servidor de archivos de la entidad y, crear, editar o copiar documentos.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187" w14:textId="77777777" w:rsidR="00D248E4" w:rsidRPr="003D1BDF" w:rsidRDefault="00D248E4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5D2C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0C25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D248E4" w:rsidRPr="003D1BDF" w14:paraId="7B2A371A" w14:textId="77777777" w:rsidTr="00837046">
        <w:trPr>
          <w:trHeight w:val="112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D1A9" w14:textId="77777777" w:rsidR="00D248E4" w:rsidRPr="003D1BDF" w:rsidRDefault="00D248E4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Conocer el procedimiento en caso de eliminar la información accidentalmente para su recuperación.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0B8C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DAD0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5F6A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D248E4" w:rsidRPr="003D1BDF" w14:paraId="758B36B0" w14:textId="77777777" w:rsidTr="00837046">
        <w:trPr>
          <w:trHeight w:val="3099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D93B" w14:textId="77777777" w:rsidR="00D248E4" w:rsidRPr="003D1BDF" w:rsidRDefault="00D248E4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Exchange, calendario y contactos Online (OWA): Agregar y usar contactos, conceptos básicos del calendario, crear citas, citas periódicas, introducir eventos, reuniones y listas de tareas pendientes; crear y enviar correo electrónico, introducir direcciones de correo electrónico, buscar correos con filtros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7EC7" w14:textId="77777777" w:rsidR="00D248E4" w:rsidRPr="003D1BDF" w:rsidRDefault="00D248E4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8A09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4AC5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D248E4" w:rsidRPr="003D1BDF" w14:paraId="50733CC2" w14:textId="77777777" w:rsidTr="00837046">
        <w:trPr>
          <w:trHeight w:val="143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6F2" w14:textId="77777777" w:rsidR="00D248E4" w:rsidRPr="003D1BDF" w:rsidRDefault="00D248E4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Gestor Documental: Recibir y radicar información, escanear y distribuir información, generar memorandos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893E" w14:textId="77777777" w:rsidR="00D248E4" w:rsidRPr="003D1BDF" w:rsidRDefault="00D248E4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D594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8899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D248E4" w:rsidRPr="003D1BDF" w14:paraId="73F588B4" w14:textId="77777777" w:rsidTr="00837046">
        <w:trPr>
          <w:trHeight w:val="114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BCF5" w14:textId="77777777" w:rsidR="00D248E4" w:rsidRPr="003D1BDF" w:rsidRDefault="00D248E4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Manejo Básico de las demás aplicaciones que defina el área a la que pertenece el funcionario.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0515" w14:textId="77777777" w:rsidR="00D248E4" w:rsidRPr="003D1BDF" w:rsidRDefault="00D248E4" w:rsidP="003D1BD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6B1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89C2" w14:textId="77777777" w:rsidR="00D248E4" w:rsidRPr="003D1BDF" w:rsidRDefault="00D248E4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08321EA4" w14:textId="77777777" w:rsidR="003D1BDF" w:rsidRDefault="003D1BDF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72"/>
        </w:rPr>
      </w:pPr>
    </w:p>
    <w:p w14:paraId="3C426DCE" w14:textId="41C6F1AC" w:rsidR="001959B9" w:rsidRPr="003D1BDF" w:rsidRDefault="001959B9" w:rsidP="003D1BDF">
      <w:pPr>
        <w:pStyle w:val="Prrafodelista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sz w:val="24"/>
          <w:szCs w:val="72"/>
        </w:rPr>
      </w:pPr>
      <w:r w:rsidRPr="003D1BDF">
        <w:rPr>
          <w:rFonts w:ascii="Arial" w:hAnsi="Arial" w:cs="Arial"/>
          <w:b/>
          <w:bCs/>
          <w:sz w:val="24"/>
          <w:szCs w:val="72"/>
        </w:rPr>
        <w:t>Seguridad</w:t>
      </w:r>
    </w:p>
    <w:p w14:paraId="549C58EF" w14:textId="5B7B5173" w:rsidR="0049744A" w:rsidRPr="003D1BDF" w:rsidRDefault="001959B9" w:rsidP="003D1BDF">
      <w:pPr>
        <w:spacing w:before="120" w:after="120" w:line="360" w:lineRule="auto"/>
        <w:rPr>
          <w:rFonts w:ascii="Arial" w:hAnsi="Arial" w:cs="Arial"/>
          <w:sz w:val="24"/>
          <w:szCs w:val="72"/>
        </w:rPr>
      </w:pPr>
      <w:r w:rsidRPr="003D1BDF">
        <w:rPr>
          <w:rFonts w:ascii="Arial" w:hAnsi="Arial" w:cs="Arial"/>
          <w:sz w:val="24"/>
          <w:szCs w:val="72"/>
        </w:rPr>
        <w:t>Antes de iniciar sus labores por medio de teletrabajo debe tener conocimientos y habilidades en seguridad, la cual se verificará por medio de una prueba práctica.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794"/>
        <w:gridCol w:w="2155"/>
        <w:gridCol w:w="2552"/>
      </w:tblGrid>
      <w:tr w:rsidR="00D944AE" w:rsidRPr="003D1BDF" w14:paraId="50F20B9D" w14:textId="77777777" w:rsidTr="00837046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2D5C08F" w14:textId="68BD6ADE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Requerimiento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48F967" w14:textId="7F31975A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Cumple Si o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</w:t>
            </w: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94BAE4" w14:textId="054AA82F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 aplica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D26177" w14:textId="7F69A6E5" w:rsidR="00D944AE" w:rsidRPr="003D1BDF" w:rsidRDefault="00D944AE" w:rsidP="00D944A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316593" w:rsidRPr="003D1BDF" w14:paraId="69A5950F" w14:textId="77777777" w:rsidTr="00837046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69C3" w14:textId="77777777" w:rsidR="00316593" w:rsidRPr="003D1BDF" w:rsidRDefault="00316593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Conexión VPN: Conocer el manual de conexión por VPN de la entidad y realizar la conexión de forma exitosa.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54FA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CD77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357C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316593" w:rsidRPr="003D1BDF" w14:paraId="4932EDA7" w14:textId="77777777" w:rsidTr="00837046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5770" w14:textId="77777777" w:rsidR="00316593" w:rsidRPr="003D1BDF" w:rsidRDefault="00316593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Múltiple factor de autenticación EMS: Realizar conexión a los servicios de office 365 utilizando el servicio de doble autenticación con el dispositivo móvil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2840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DA71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0DEB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316593" w:rsidRPr="003D1BDF" w14:paraId="59894F9D" w14:textId="77777777" w:rsidTr="00837046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EE1E" w14:textId="77777777" w:rsidR="00316593" w:rsidRPr="003D1BDF" w:rsidRDefault="00316593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 xml:space="preserve">Manejo de copia de respaldo (BACKUP): Conocer la política de manejo de </w:t>
            </w:r>
            <w:proofErr w:type="spellStart"/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backup</w:t>
            </w:r>
            <w:proofErr w:type="spellEnd"/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la entidad, guardar información en </w:t>
            </w:r>
            <w:proofErr w:type="spellStart"/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one</w:t>
            </w:r>
            <w:proofErr w:type="spellEnd"/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 drive o en el file server según el caso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D58D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8E90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0C66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316593" w:rsidRPr="003D1BDF" w14:paraId="1FF1DF4C" w14:textId="77777777" w:rsidTr="00837046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1A79" w14:textId="671B3D42" w:rsidR="00316593" w:rsidRPr="003D1BDF" w:rsidRDefault="00316593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Cambiar por: Conocer la política de Seguridad de la entidad contenidas en </w:t>
            </w:r>
            <w:r w:rsidR="00D944AE" w:rsidRPr="003D1BDF">
              <w:rPr>
                <w:rFonts w:ascii="Arial" w:eastAsia="Times New Roman" w:hAnsi="Arial" w:cs="Arial"/>
                <w:color w:val="000000"/>
                <w:lang w:eastAsia="es-CO"/>
              </w:rPr>
              <w:t>las Políticas</w:t>
            </w: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 xml:space="preserve"> institucionales asociadas al Sistema Integrado de Gestión DEFT13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55AA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666D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2D41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316593" w:rsidRPr="003D1BDF" w14:paraId="3C4AE6D2" w14:textId="77777777" w:rsidTr="00837046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216E" w14:textId="77777777" w:rsidR="00316593" w:rsidRPr="003D1BDF" w:rsidRDefault="00316593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Incidentes de seguridad: Conocer el proceso de un incidente de seguridad y solicitar un caso de prueba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42FE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CF6F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A1E7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316593" w:rsidRPr="003D1BDF" w14:paraId="3E0E6803" w14:textId="77777777" w:rsidTr="00837046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E035" w14:textId="77777777" w:rsidR="00316593" w:rsidRPr="003D1BDF" w:rsidRDefault="00316593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Procedimiento de soporte técnico: Conocer los diferentes canales de ingreso de solicitudes e incidentes y generar algunos requerimientos a través de la mesa de servicios por cada uno de los canales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0388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4DAE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B472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316593" w:rsidRPr="003D1BDF" w14:paraId="39B7E0B9" w14:textId="77777777" w:rsidTr="00837046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FDED" w14:textId="77777777" w:rsidR="00316593" w:rsidRPr="003D1BDF" w:rsidRDefault="00316593" w:rsidP="003D1B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En caso de que el funcionario desee proveer el equipo, este debe ser ingresado al Dominio de la entidad, donde se le aplican las políticas y seguridad definidas por la entidad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47D6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B54E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6600" w14:textId="77777777" w:rsidR="00316593" w:rsidRPr="003D1BDF" w:rsidRDefault="00316593" w:rsidP="003D1BDF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3D1BD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56642DE7" w14:textId="77777777" w:rsidR="00CA4334" w:rsidRPr="00837046" w:rsidRDefault="00CA4334" w:rsidP="003D1BDF">
      <w:pPr>
        <w:spacing w:before="120" w:after="120" w:line="360" w:lineRule="auto"/>
        <w:rPr>
          <w:rFonts w:ascii="Arial" w:hAnsi="Arial" w:cs="Arial"/>
          <w:sz w:val="28"/>
          <w:szCs w:val="96"/>
        </w:rPr>
      </w:pPr>
    </w:p>
    <w:p w14:paraId="476D3E05" w14:textId="275E6DA2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>Nombre del funcionario de la Subdirección de Tecnologías de la Información</w:t>
      </w:r>
      <w:r w:rsidR="007D4F4D" w:rsidRPr="00837046">
        <w:rPr>
          <w:rFonts w:ascii="Arial" w:hAnsi="Arial" w:cs="Arial"/>
          <w:b/>
          <w:bCs/>
          <w:sz w:val="24"/>
          <w:szCs w:val="24"/>
        </w:rPr>
        <w:t xml:space="preserve"> </w:t>
      </w:r>
      <w:r w:rsidR="007D4F4D" w:rsidRPr="00837046">
        <w:rPr>
          <w:rFonts w:ascii="Arial" w:hAnsi="Arial" w:cs="Arial"/>
          <w:bCs/>
          <w:i/>
          <w:iCs/>
          <w:color w:val="AEAAAA" w:themeColor="background2" w:themeShade="BF"/>
        </w:rPr>
        <w:t>(Registrar los nombres y apellidos del funcionario de la Subdirección de Tecnologías de la Información)</w:t>
      </w:r>
      <w:r w:rsidRPr="00837046">
        <w:rPr>
          <w:rFonts w:ascii="Arial" w:hAnsi="Arial" w:cs="Arial"/>
          <w:bCs/>
          <w:i/>
          <w:iCs/>
        </w:rPr>
        <w:t>:</w:t>
      </w:r>
    </w:p>
    <w:p w14:paraId="44F119A9" w14:textId="7B112E12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>Cargo</w:t>
      </w:r>
      <w:r w:rsidR="00316593" w:rsidRPr="00837046">
        <w:rPr>
          <w:rFonts w:ascii="Arial" w:hAnsi="Arial" w:cs="Arial"/>
          <w:bCs/>
          <w:i/>
          <w:iCs/>
          <w:color w:val="5F5F5F"/>
          <w:sz w:val="24"/>
          <w:szCs w:val="24"/>
        </w:rPr>
        <w:t xml:space="preserve"> </w:t>
      </w:r>
      <w:r w:rsidR="00316593" w:rsidRPr="00837046">
        <w:rPr>
          <w:rFonts w:ascii="Arial" w:hAnsi="Arial" w:cs="Arial"/>
          <w:bCs/>
          <w:i/>
          <w:iCs/>
          <w:color w:val="AEAAAA" w:themeColor="background2" w:themeShade="BF"/>
        </w:rPr>
        <w:t xml:space="preserve">(Registrar </w:t>
      </w:r>
      <w:r w:rsidR="007D4F4D" w:rsidRPr="00837046">
        <w:rPr>
          <w:rFonts w:ascii="Arial" w:hAnsi="Arial" w:cs="Arial"/>
          <w:bCs/>
          <w:i/>
          <w:iCs/>
          <w:color w:val="AEAAAA" w:themeColor="background2" w:themeShade="BF"/>
        </w:rPr>
        <w:t xml:space="preserve">el </w:t>
      </w:r>
      <w:r w:rsidR="00316593" w:rsidRPr="00837046">
        <w:rPr>
          <w:rFonts w:ascii="Arial" w:hAnsi="Arial" w:cs="Arial"/>
          <w:bCs/>
          <w:i/>
          <w:iCs/>
          <w:color w:val="AEAAAA" w:themeColor="background2" w:themeShade="BF"/>
        </w:rPr>
        <w:t>cargo del funcionario de la Subdirección de Tecnologías de la Información)</w:t>
      </w:r>
      <w:r w:rsidRPr="00837046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0724C0C" w14:textId="2682512B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>Firma</w:t>
      </w:r>
      <w:r w:rsidR="007D4F4D" w:rsidRPr="00837046">
        <w:rPr>
          <w:rFonts w:ascii="Arial" w:hAnsi="Arial" w:cs="Arial"/>
          <w:b/>
          <w:bCs/>
          <w:sz w:val="24"/>
          <w:szCs w:val="24"/>
        </w:rPr>
        <w:t xml:space="preserve"> </w:t>
      </w:r>
      <w:r w:rsidR="007D4F4D" w:rsidRPr="00837046">
        <w:rPr>
          <w:rFonts w:ascii="Arial" w:hAnsi="Arial" w:cs="Arial"/>
          <w:bCs/>
          <w:i/>
          <w:iCs/>
          <w:color w:val="AEAAAA" w:themeColor="background2" w:themeShade="BF"/>
        </w:rPr>
        <w:t>(El funcionario de la Subdirección de Tecnologías de la Información debe registrar la firma)</w:t>
      </w:r>
      <w:r w:rsidR="007D4F4D" w:rsidRPr="00837046">
        <w:rPr>
          <w:rFonts w:ascii="Arial" w:hAnsi="Arial" w:cs="Arial"/>
          <w:bCs/>
          <w:i/>
          <w:iCs/>
          <w:color w:val="5F5F5F"/>
          <w:sz w:val="24"/>
          <w:szCs w:val="24"/>
        </w:rPr>
        <w:t>:</w:t>
      </w:r>
    </w:p>
    <w:p w14:paraId="6BDC5886" w14:textId="58D3ADB3" w:rsidR="001D55EB" w:rsidRPr="00837046" w:rsidRDefault="001D55EB" w:rsidP="003D1BDF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837046">
        <w:rPr>
          <w:rFonts w:ascii="Arial" w:hAnsi="Arial" w:cs="Arial"/>
          <w:b/>
          <w:bCs/>
          <w:sz w:val="24"/>
          <w:szCs w:val="24"/>
        </w:rPr>
        <w:t xml:space="preserve">Firma </w:t>
      </w:r>
      <w:r w:rsidR="00837046">
        <w:rPr>
          <w:rFonts w:ascii="Arial" w:hAnsi="Arial" w:cs="Arial"/>
          <w:b/>
          <w:bCs/>
          <w:sz w:val="24"/>
          <w:szCs w:val="24"/>
        </w:rPr>
        <w:t>t</w:t>
      </w:r>
      <w:r w:rsidRPr="00837046">
        <w:rPr>
          <w:rFonts w:ascii="Arial" w:hAnsi="Arial" w:cs="Arial"/>
          <w:b/>
          <w:bCs/>
          <w:sz w:val="24"/>
          <w:szCs w:val="24"/>
        </w:rPr>
        <w:t>eletrabajador</w:t>
      </w:r>
      <w:r w:rsidR="007D4F4D" w:rsidRPr="00837046">
        <w:rPr>
          <w:rFonts w:ascii="Arial" w:hAnsi="Arial" w:cs="Arial"/>
          <w:b/>
          <w:bCs/>
          <w:sz w:val="24"/>
          <w:szCs w:val="24"/>
        </w:rPr>
        <w:t xml:space="preserve"> </w:t>
      </w:r>
      <w:r w:rsidR="007D4F4D" w:rsidRPr="00837046">
        <w:rPr>
          <w:rFonts w:ascii="Arial" w:hAnsi="Arial" w:cs="Arial"/>
          <w:bCs/>
          <w:i/>
          <w:iCs/>
          <w:color w:val="AEAAAA" w:themeColor="background2" w:themeShade="BF"/>
        </w:rPr>
        <w:t>(La persona que solicita el teletrabajo debe registrar la firma)</w:t>
      </w:r>
      <w:r w:rsidR="007D4F4D" w:rsidRPr="00837046">
        <w:rPr>
          <w:rFonts w:ascii="Arial" w:hAnsi="Arial" w:cs="Arial"/>
          <w:bCs/>
          <w:i/>
          <w:iCs/>
          <w:color w:val="5F5F5F"/>
          <w:sz w:val="24"/>
          <w:szCs w:val="24"/>
        </w:rPr>
        <w:t>:</w:t>
      </w:r>
    </w:p>
    <w:p w14:paraId="1C6D8D46" w14:textId="77777777" w:rsidR="00837046" w:rsidRDefault="00837046" w:rsidP="008370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AB5147" w14:textId="5F175039" w:rsidR="00A445AF" w:rsidRPr="003D1BDF" w:rsidRDefault="003D1BDF" w:rsidP="008370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Nota</w:t>
      </w:r>
      <w:r w:rsidRPr="003D1BDF">
        <w:rPr>
          <w:rFonts w:ascii="Arial" w:hAnsi="Arial" w:cs="Arial"/>
          <w:bCs/>
          <w:i/>
          <w:iCs/>
          <w:color w:val="5F5F5F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D55EB" w:rsidRPr="003D1BDF">
        <w:rPr>
          <w:rFonts w:ascii="Arial" w:hAnsi="Arial" w:cs="Arial"/>
          <w:sz w:val="20"/>
          <w:szCs w:val="20"/>
        </w:rPr>
        <w:t>Con la firma, el funcionario declara que lo relacionado en el presente formato es verdad y garantiza cumplir con las recomendaciones o acciones correctivas en un plazo no mayor a 5 días hábiles verificables.</w:t>
      </w:r>
    </w:p>
    <w:sectPr w:rsidR="00A445AF" w:rsidRPr="003D1BDF" w:rsidSect="004F0EA2">
      <w:headerReference w:type="default" r:id="rId12"/>
      <w:footerReference w:type="default" r:id="rId13"/>
      <w:pgSz w:w="12240" w:h="18720" w:code="151"/>
      <w:pgMar w:top="2268" w:right="1325" w:bottom="1276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55F3" w14:textId="77777777" w:rsidR="008001AA" w:rsidRDefault="008001AA">
      <w:pPr>
        <w:spacing w:after="0" w:line="240" w:lineRule="auto"/>
      </w:pPr>
      <w:r>
        <w:separator/>
      </w:r>
    </w:p>
  </w:endnote>
  <w:endnote w:type="continuationSeparator" w:id="0">
    <w:p w14:paraId="2848A5A3" w14:textId="77777777" w:rsidR="008001AA" w:rsidRDefault="0080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91756191"/>
      <w:docPartObj>
        <w:docPartGallery w:val="Page Numbers (Bottom of Page)"/>
        <w:docPartUnique/>
      </w:docPartObj>
    </w:sdtPr>
    <w:sdtContent>
      <w:p w14:paraId="25568542" w14:textId="77777777" w:rsidR="00D65058" w:rsidRPr="005441AE" w:rsidRDefault="001D55EB" w:rsidP="00FD0725">
        <w:pPr>
          <w:pStyle w:val="Piedepgina"/>
          <w:rPr>
            <w:rFonts w:ascii="Arial" w:hAnsi="Arial" w:cs="Arial"/>
          </w:rPr>
        </w:pPr>
        <w:r w:rsidRPr="005441AE">
          <w:rPr>
            <w:rFonts w:ascii="Arial" w:hAnsi="Arial" w:cs="Arial"/>
          </w:rPr>
          <w:tab/>
        </w:r>
        <w:r w:rsidRPr="005441AE">
          <w:rPr>
            <w:rFonts w:ascii="Arial" w:hAnsi="Arial" w:cs="Arial"/>
          </w:rPr>
          <w:tab/>
        </w:r>
        <w:sdt>
          <w:sdtPr>
            <w:rPr>
              <w:rFonts w:ascii="Arial" w:hAnsi="Arial" w:cs="Arial"/>
            </w:rPr>
            <w:id w:val="-2053148310"/>
            <w:docPartObj>
              <w:docPartGallery w:val="Page Numbers (Top of Page)"/>
              <w:docPartUnique/>
            </w:docPartObj>
          </w:sdtPr>
          <w:sdtContent>
            <w:r w:rsidRPr="005441AE">
              <w:rPr>
                <w:rFonts w:ascii="Arial" w:hAnsi="Arial" w:cs="Arial"/>
                <w:lang w:val="es-ES"/>
              </w:rPr>
              <w:t xml:space="preserve">Página </w:t>
            </w:r>
            <w:r w:rsidRPr="005441AE">
              <w:rPr>
                <w:rFonts w:ascii="Arial" w:hAnsi="Arial" w:cs="Arial"/>
                <w:b/>
                <w:bCs/>
              </w:rPr>
              <w:fldChar w:fldCharType="begin"/>
            </w:r>
            <w:r w:rsidRPr="005441AE">
              <w:rPr>
                <w:rFonts w:ascii="Arial" w:hAnsi="Arial" w:cs="Arial"/>
                <w:b/>
                <w:bCs/>
              </w:rPr>
              <w:instrText>PAGE</w:instrText>
            </w:r>
            <w:r w:rsidRPr="005441AE">
              <w:rPr>
                <w:rFonts w:ascii="Arial" w:hAnsi="Arial" w:cs="Arial"/>
                <w:b/>
                <w:bCs/>
              </w:rPr>
              <w:fldChar w:fldCharType="separate"/>
            </w:r>
            <w:r w:rsidRPr="005441AE">
              <w:rPr>
                <w:rFonts w:ascii="Arial" w:hAnsi="Arial" w:cs="Arial"/>
                <w:b/>
                <w:bCs/>
                <w:noProof/>
              </w:rPr>
              <w:t>1</w:t>
            </w:r>
            <w:r w:rsidRPr="005441AE">
              <w:rPr>
                <w:rFonts w:ascii="Arial" w:hAnsi="Arial" w:cs="Arial"/>
                <w:b/>
                <w:bCs/>
              </w:rPr>
              <w:fldChar w:fldCharType="end"/>
            </w:r>
            <w:r w:rsidRPr="005441AE">
              <w:rPr>
                <w:rFonts w:ascii="Arial" w:hAnsi="Arial" w:cs="Arial"/>
                <w:lang w:val="es-ES"/>
              </w:rPr>
              <w:t xml:space="preserve"> de </w:t>
            </w:r>
            <w:r w:rsidRPr="005441AE">
              <w:rPr>
                <w:rFonts w:ascii="Arial" w:hAnsi="Arial" w:cs="Arial"/>
                <w:b/>
                <w:bCs/>
              </w:rPr>
              <w:fldChar w:fldCharType="begin"/>
            </w:r>
            <w:r w:rsidRPr="005441AE">
              <w:rPr>
                <w:rFonts w:ascii="Arial" w:hAnsi="Arial" w:cs="Arial"/>
                <w:b/>
                <w:bCs/>
              </w:rPr>
              <w:instrText>NUMPAGES</w:instrText>
            </w:r>
            <w:r w:rsidRPr="005441AE">
              <w:rPr>
                <w:rFonts w:ascii="Arial" w:hAnsi="Arial" w:cs="Arial"/>
                <w:b/>
                <w:bCs/>
              </w:rPr>
              <w:fldChar w:fldCharType="separate"/>
            </w:r>
            <w:r w:rsidRPr="005441AE">
              <w:rPr>
                <w:rFonts w:ascii="Arial" w:hAnsi="Arial" w:cs="Arial"/>
                <w:b/>
                <w:bCs/>
                <w:noProof/>
              </w:rPr>
              <w:t>3</w:t>
            </w:r>
            <w:r w:rsidRPr="005441AE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p>
    </w:sdtContent>
  </w:sdt>
  <w:p w14:paraId="034309E0" w14:textId="77777777" w:rsidR="00D65058" w:rsidRDefault="00D650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CA70" w14:textId="77777777" w:rsidR="008001AA" w:rsidRDefault="008001AA">
      <w:pPr>
        <w:spacing w:after="0" w:line="240" w:lineRule="auto"/>
      </w:pPr>
      <w:r>
        <w:separator/>
      </w:r>
    </w:p>
  </w:footnote>
  <w:footnote w:type="continuationSeparator" w:id="0">
    <w:p w14:paraId="62F57568" w14:textId="77777777" w:rsidR="008001AA" w:rsidRDefault="0080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60" w:type="dxa"/>
      <w:tblInd w:w="-1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92"/>
      <w:gridCol w:w="4525"/>
      <w:gridCol w:w="1608"/>
      <w:gridCol w:w="1535"/>
    </w:tblGrid>
    <w:tr w:rsidR="004F0EA2" w:rsidRPr="005D686A" w14:paraId="1E506849" w14:textId="77777777" w:rsidTr="004F0EA2">
      <w:trPr>
        <w:trHeight w:val="411"/>
      </w:trPr>
      <w:tc>
        <w:tcPr>
          <w:tcW w:w="2092" w:type="dxa"/>
          <w:vMerge w:val="restart"/>
          <w:vAlign w:val="center"/>
        </w:tcPr>
        <w:p w14:paraId="2F8E22A0" w14:textId="77777777" w:rsidR="004F0EA2" w:rsidRPr="005236D3" w:rsidRDefault="004F0EA2" w:rsidP="004F0EA2">
          <w:pPr>
            <w:pStyle w:val="Encabezado"/>
            <w:jc w:val="center"/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2336" behindDoc="0" locked="0" layoutInCell="1" allowOverlap="1" wp14:anchorId="440B1E49" wp14:editId="7995A1D2">
                <wp:simplePos x="0" y="0"/>
                <wp:positionH relativeFrom="column">
                  <wp:posOffset>58420</wp:posOffset>
                </wp:positionH>
                <wp:positionV relativeFrom="paragraph">
                  <wp:posOffset>1905</wp:posOffset>
                </wp:positionV>
                <wp:extent cx="1152525" cy="635000"/>
                <wp:effectExtent l="0" t="0" r="9525" b="0"/>
                <wp:wrapNone/>
                <wp:docPr id="170478046" name="Imagen 1704780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vAlign w:val="center"/>
        </w:tcPr>
        <w:p w14:paraId="7AD32D96" w14:textId="77777777" w:rsidR="004F0EA2" w:rsidRPr="005D686A" w:rsidRDefault="004F0EA2" w:rsidP="004F0EA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5D686A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608" w:type="dxa"/>
          <w:vAlign w:val="center"/>
        </w:tcPr>
        <w:p w14:paraId="1288CF0D" w14:textId="77777777" w:rsidR="004F0EA2" w:rsidRPr="005D686A" w:rsidRDefault="004F0EA2" w:rsidP="004F0EA2">
          <w:pPr>
            <w:pStyle w:val="Encabezado"/>
            <w:jc w:val="both"/>
            <w:rPr>
              <w:rFonts w:ascii="Arial" w:hAnsi="Arial" w:cs="Arial"/>
              <w:b/>
            </w:rPr>
          </w:pPr>
          <w:r w:rsidRPr="005D686A">
            <w:rPr>
              <w:rFonts w:ascii="Arial" w:hAnsi="Arial" w:cs="Arial"/>
              <w:b/>
            </w:rPr>
            <w:t>CÓDIGO</w:t>
          </w:r>
        </w:p>
      </w:tc>
      <w:tc>
        <w:tcPr>
          <w:tcW w:w="1535" w:type="dxa"/>
          <w:vAlign w:val="center"/>
        </w:tcPr>
        <w:p w14:paraId="257BED6E" w14:textId="77777777" w:rsidR="004F0EA2" w:rsidRPr="005D686A" w:rsidRDefault="004F0EA2" w:rsidP="004F0EA2">
          <w:pPr>
            <w:pStyle w:val="Encabezado"/>
            <w:rPr>
              <w:rFonts w:ascii="Arial" w:hAnsi="Arial" w:cs="Arial"/>
            </w:rPr>
          </w:pPr>
          <w:r w:rsidRPr="005D686A">
            <w:rPr>
              <w:rFonts w:ascii="Arial" w:hAnsi="Arial" w:cs="Arial"/>
            </w:rPr>
            <w:t>PEFT35</w:t>
          </w:r>
        </w:p>
      </w:tc>
    </w:tr>
    <w:tr w:rsidR="004F0EA2" w:rsidRPr="005D686A" w14:paraId="40C657EE" w14:textId="77777777" w:rsidTr="00796FF8">
      <w:tblPrEx>
        <w:tblCellMar>
          <w:left w:w="108" w:type="dxa"/>
          <w:right w:w="108" w:type="dxa"/>
        </w:tblCellMar>
      </w:tblPrEx>
      <w:trPr>
        <w:trHeight w:val="426"/>
      </w:trPr>
      <w:tc>
        <w:tcPr>
          <w:tcW w:w="2092" w:type="dxa"/>
          <w:vMerge/>
        </w:tcPr>
        <w:p w14:paraId="0DBD6B66" w14:textId="77777777" w:rsidR="004F0EA2" w:rsidRPr="005236D3" w:rsidRDefault="004F0EA2" w:rsidP="004F0EA2">
          <w:pPr>
            <w:pStyle w:val="Encabezado"/>
            <w:jc w:val="both"/>
          </w:pPr>
        </w:p>
      </w:tc>
      <w:tc>
        <w:tcPr>
          <w:tcW w:w="4525" w:type="dxa"/>
          <w:vMerge w:val="restart"/>
          <w:vAlign w:val="center"/>
        </w:tcPr>
        <w:p w14:paraId="53E0C622" w14:textId="68D705AB" w:rsidR="004F0EA2" w:rsidRDefault="004F0EA2" w:rsidP="004F0EA2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FORMATO</w:t>
          </w:r>
        </w:p>
        <w:p w14:paraId="36CDE858" w14:textId="1ED7B252" w:rsidR="004F0EA2" w:rsidRPr="005D686A" w:rsidRDefault="004F0EA2" w:rsidP="004F0EA2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 w:rsidRPr="005D686A">
            <w:rPr>
              <w:b/>
              <w:bCs/>
              <w:sz w:val="22"/>
              <w:szCs w:val="22"/>
            </w:rPr>
            <w:t>VERIFICACIÓN REQUERIMIENTOS TECNOLÓGICOS EN TELETRABAJO</w:t>
          </w:r>
        </w:p>
      </w:tc>
      <w:tc>
        <w:tcPr>
          <w:tcW w:w="1608" w:type="dxa"/>
          <w:vAlign w:val="center"/>
        </w:tcPr>
        <w:p w14:paraId="14574BF7" w14:textId="77777777" w:rsidR="004F0EA2" w:rsidRPr="005D686A" w:rsidRDefault="004F0EA2" w:rsidP="004F0EA2">
          <w:pPr>
            <w:pStyle w:val="Encabezado"/>
            <w:jc w:val="both"/>
            <w:rPr>
              <w:rFonts w:ascii="Arial" w:hAnsi="Arial" w:cs="Arial"/>
              <w:b/>
            </w:rPr>
          </w:pPr>
          <w:r w:rsidRPr="005D686A">
            <w:rPr>
              <w:rFonts w:ascii="Arial" w:hAnsi="Arial" w:cs="Arial"/>
              <w:b/>
            </w:rPr>
            <w:t>VERSIÓN</w:t>
          </w:r>
        </w:p>
      </w:tc>
      <w:tc>
        <w:tcPr>
          <w:tcW w:w="1535" w:type="dxa"/>
          <w:vAlign w:val="center"/>
        </w:tcPr>
        <w:p w14:paraId="740A0DF5" w14:textId="7C6DE42E" w:rsidR="004F0EA2" w:rsidRPr="005D686A" w:rsidRDefault="004F0EA2" w:rsidP="004F0EA2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</w:p>
      </w:tc>
    </w:tr>
    <w:tr w:rsidR="004F0EA2" w:rsidRPr="005D686A" w14:paraId="2DB2EBC1" w14:textId="77777777" w:rsidTr="004F0EA2">
      <w:tblPrEx>
        <w:tblCellMar>
          <w:left w:w="108" w:type="dxa"/>
          <w:right w:w="108" w:type="dxa"/>
        </w:tblCellMar>
      </w:tblPrEx>
      <w:trPr>
        <w:trHeight w:val="396"/>
      </w:trPr>
      <w:tc>
        <w:tcPr>
          <w:tcW w:w="2092" w:type="dxa"/>
          <w:vMerge/>
        </w:tcPr>
        <w:p w14:paraId="14281CE8" w14:textId="77777777" w:rsidR="004F0EA2" w:rsidRPr="005236D3" w:rsidRDefault="004F0EA2" w:rsidP="004F0EA2">
          <w:pPr>
            <w:pStyle w:val="Encabezado"/>
            <w:jc w:val="both"/>
          </w:pPr>
        </w:p>
      </w:tc>
      <w:tc>
        <w:tcPr>
          <w:tcW w:w="4525" w:type="dxa"/>
          <w:vMerge/>
          <w:vAlign w:val="center"/>
        </w:tcPr>
        <w:p w14:paraId="61E9A2C8" w14:textId="77777777" w:rsidR="004F0EA2" w:rsidRPr="005D686A" w:rsidRDefault="004F0EA2" w:rsidP="004F0EA2">
          <w:pPr>
            <w:pStyle w:val="Default"/>
            <w:jc w:val="center"/>
            <w:rPr>
              <w:sz w:val="22"/>
              <w:szCs w:val="22"/>
            </w:rPr>
          </w:pPr>
        </w:p>
      </w:tc>
      <w:tc>
        <w:tcPr>
          <w:tcW w:w="1608" w:type="dxa"/>
          <w:vAlign w:val="center"/>
        </w:tcPr>
        <w:p w14:paraId="5B16BCD4" w14:textId="77777777" w:rsidR="004F0EA2" w:rsidRPr="005D686A" w:rsidRDefault="004F0EA2" w:rsidP="004F0EA2">
          <w:pPr>
            <w:pStyle w:val="Encabezado"/>
            <w:jc w:val="both"/>
            <w:rPr>
              <w:rFonts w:ascii="Arial" w:hAnsi="Arial" w:cs="Arial"/>
              <w:b/>
            </w:rPr>
          </w:pPr>
          <w:r w:rsidRPr="005D686A">
            <w:rPr>
              <w:rFonts w:ascii="Arial" w:hAnsi="Arial" w:cs="Arial"/>
              <w:b/>
            </w:rPr>
            <w:t>FECHA</w:t>
          </w:r>
        </w:p>
      </w:tc>
      <w:tc>
        <w:tcPr>
          <w:tcW w:w="1535" w:type="dxa"/>
          <w:vAlign w:val="center"/>
        </w:tcPr>
        <w:p w14:paraId="1256F99E" w14:textId="614A791A" w:rsidR="004F0EA2" w:rsidRPr="005D686A" w:rsidRDefault="008550CA" w:rsidP="004F0EA2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02/10/2025</w:t>
          </w:r>
        </w:p>
      </w:tc>
    </w:tr>
  </w:tbl>
  <w:p w14:paraId="47F8EC6D" w14:textId="77777777" w:rsidR="00D65058" w:rsidRDefault="00D65058" w:rsidP="002D7F94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676CB"/>
    <w:multiLevelType w:val="hybridMultilevel"/>
    <w:tmpl w:val="806E63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6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E69A9"/>
    <w:rsid w:val="000F5E21"/>
    <w:rsid w:val="001322A9"/>
    <w:rsid w:val="00136037"/>
    <w:rsid w:val="001959B9"/>
    <w:rsid w:val="001A6BA7"/>
    <w:rsid w:val="001D55EB"/>
    <w:rsid w:val="00210966"/>
    <w:rsid w:val="002532DF"/>
    <w:rsid w:val="002F76EB"/>
    <w:rsid w:val="00316593"/>
    <w:rsid w:val="003D1BDF"/>
    <w:rsid w:val="004122DB"/>
    <w:rsid w:val="00455426"/>
    <w:rsid w:val="00460883"/>
    <w:rsid w:val="0049744A"/>
    <w:rsid w:val="004F0EA2"/>
    <w:rsid w:val="00513A35"/>
    <w:rsid w:val="005220DB"/>
    <w:rsid w:val="005B3E49"/>
    <w:rsid w:val="005C1AF8"/>
    <w:rsid w:val="005C526D"/>
    <w:rsid w:val="005D686A"/>
    <w:rsid w:val="007900E9"/>
    <w:rsid w:val="007D4F4D"/>
    <w:rsid w:val="008001AA"/>
    <w:rsid w:val="00817E82"/>
    <w:rsid w:val="00820A97"/>
    <w:rsid w:val="00837046"/>
    <w:rsid w:val="00842958"/>
    <w:rsid w:val="008550CA"/>
    <w:rsid w:val="008B13EC"/>
    <w:rsid w:val="00986473"/>
    <w:rsid w:val="00A36F27"/>
    <w:rsid w:val="00A40EDA"/>
    <w:rsid w:val="00A445AF"/>
    <w:rsid w:val="00A709F6"/>
    <w:rsid w:val="00A83DE9"/>
    <w:rsid w:val="00B339CA"/>
    <w:rsid w:val="00BA5B98"/>
    <w:rsid w:val="00BF7ED8"/>
    <w:rsid w:val="00C127E2"/>
    <w:rsid w:val="00C25041"/>
    <w:rsid w:val="00C658C9"/>
    <w:rsid w:val="00C743F8"/>
    <w:rsid w:val="00C843E1"/>
    <w:rsid w:val="00CA4334"/>
    <w:rsid w:val="00CB787A"/>
    <w:rsid w:val="00CF6121"/>
    <w:rsid w:val="00D248E4"/>
    <w:rsid w:val="00D575BE"/>
    <w:rsid w:val="00D65058"/>
    <w:rsid w:val="00D944AE"/>
    <w:rsid w:val="00DB4661"/>
    <w:rsid w:val="00E6404F"/>
    <w:rsid w:val="00F3469E"/>
    <w:rsid w:val="00F95DB0"/>
    <w:rsid w:val="00FB1174"/>
    <w:rsid w:val="00FB6F2E"/>
    <w:rsid w:val="00FC4E07"/>
    <w:rsid w:val="185DB4A2"/>
    <w:rsid w:val="1FD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8EEC8"/>
  <w15:chartTrackingRefBased/>
  <w15:docId w15:val="{E414094A-278B-44C4-9D0A-0D58D72C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5E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D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5EB"/>
    <w:rPr>
      <w:kern w:val="0"/>
      <w14:ligatures w14:val="none"/>
    </w:rPr>
  </w:style>
  <w:style w:type="paragraph" w:customStyle="1" w:styleId="Default">
    <w:name w:val="Default"/>
    <w:rsid w:val="001D55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1D55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PEFT35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2023-08-11T05:00:00+00:00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octubre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Verificación requerimientos tecnológicos en teletrabajo</Descripcion>
    <Ano_Plantilla xmlns="b6565643-c00f-44ce-b5d1-532a85e4382c">2025</Ano_Plantilla>
    <Sub-Serie xmlns="cfd7d055-4c42-4b1a-a19c-7e601acfe3a8">560</Sub-Serie>
    <Informacion_publicada_o_disponible xmlns="b6565643-c00f-44ce-b5d1-532a85e4382c">https://docs.supersalud.gov.co/PortalWeb/planeacion/AdministracionSIG/Forms/AllItems.aspx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2025-10-07T05:00:00+00:00</Fecha_x0020_de_x0020_inicio_x0020_de_x0020_publicación>
    <Tipo_x0020_Documental xmlns="cfd7d055-4c42-4b1a-a19c-7e601acfe3a8">1686</Tipo_x0020_Documental>
    <_dlc_DocId xmlns="b6565643-c00f-44ce-b5d1-532a85e4382c">XQAF2AT3N76N-114-4544</_dlc_DocId>
    <_dlc_DocIdUrl xmlns="b6565643-c00f-44ce-b5d1-532a85e4382c">
      <Url>https://docs.supersalud.gov.co/PortalWeb/planeacion/_layouts/15/DocIdRedir.aspx?ID=XQAF2AT3N76N-114-4544</Url>
      <Description>XQAF2AT3N76N-114-4544</Description>
    </_dlc_DocIdUrl>
    <DLCPolicyLabelValue xmlns="60c38085-413c-455a-bf36-609d76e3b506">Copia Controlada</DLCPolicyLabelValu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16DC9FB2-6AED-46A4-8F17-BC7BFCFB0302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CE901792-B3C6-4C81-9966-75537FF60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4136D-BFA5-43B2-B71A-52664E6CA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1C701-5954-4FC0-ABF6-C92E783775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9974C4-FC4B-494E-A5E5-809A7E13102E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4679</Characters>
  <Application>Microsoft Office Word</Application>
  <DocSecurity>0</DocSecurity>
  <Lines>275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Verificación requerimientos tecnológicos en teletrabajo</vt:lpstr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Verificación requerimientos tecnológicos en teletrabajo</dc:title>
  <dc:subject/>
  <dc:creator>Camila Andrea Jaime de la Rosa</dc:creator>
  <cp:keywords>PEFT35</cp:keywords>
  <dc:description/>
  <cp:lastModifiedBy>Marcela Andrea Garcia Guerrero</cp:lastModifiedBy>
  <cp:revision>3</cp:revision>
  <dcterms:created xsi:type="dcterms:W3CDTF">2025-10-07T13:41:00Z</dcterms:created>
  <dcterms:modified xsi:type="dcterms:W3CDTF">2025-10-07T13:43:00Z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c20220cd-202e-46fd-86cc-e44fa966ac94</vt:lpwstr>
  </property>
</Properties>
</file>